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81" w:rsidRDefault="00DB7481" w:rsidP="00DB7481">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03F38">
        <w:rPr>
          <w:rFonts w:ascii="Times New Roman" w:hAnsi="Times New Roman" w:cs="Times New Roman"/>
          <w:sz w:val="28"/>
          <w:szCs w:val="28"/>
          <w:lang w:val="ru-RU"/>
        </w:rPr>
        <w:t xml:space="preserve"> </w:t>
      </w:r>
      <w:r>
        <w:rPr>
          <w:rFonts w:ascii="Times New Roman" w:hAnsi="Times New Roman" w:cs="Times New Roman"/>
          <w:sz w:val="28"/>
          <w:szCs w:val="28"/>
          <w:lang w:val="ru-RU"/>
        </w:rPr>
        <w:t>Исследовательская работа с учащимися.</w:t>
      </w:r>
    </w:p>
    <w:p w:rsidR="00DB7481" w:rsidRPr="0008267C" w:rsidRDefault="00DB7481" w:rsidP="00DB7481">
      <w:pPr>
        <w:pStyle w:val="a3"/>
        <w:rPr>
          <w:rFonts w:ascii="Times New Roman" w:hAnsi="Times New Roman" w:cs="Times New Roman"/>
          <w:sz w:val="28"/>
          <w:szCs w:val="28"/>
          <w:lang w:val="ru-RU"/>
        </w:rPr>
      </w:pPr>
      <w:r w:rsidRPr="00D03F38">
        <w:rPr>
          <w:rFonts w:ascii="Times New Roman" w:hAnsi="Times New Roman" w:cs="Times New Roman"/>
          <w:sz w:val="28"/>
          <w:szCs w:val="28"/>
          <w:lang w:val="ru-RU"/>
        </w:rPr>
        <w:t xml:space="preserve">Исследовательскую работу по изучению своего края начали 25 лет назад. Перед собой поставили цели по познанию и изучению геологического прошлого Чувашской Республики. Вначале учащиеся получили задание по изучению геологического, тектонического строения республики по ранее опубликованным материалам. Затем мы начали совершать многодневные </w:t>
      </w:r>
      <w:r w:rsidRPr="0008267C">
        <w:rPr>
          <w:rFonts w:ascii="Times New Roman" w:hAnsi="Times New Roman" w:cs="Times New Roman"/>
          <w:sz w:val="28"/>
          <w:szCs w:val="28"/>
          <w:lang w:val="ru-RU"/>
        </w:rPr>
        <w:t>походы по поиску и сбору остатков ископаемых животных прошлых геологических эпох. Некоторые из учащихся поиски вели самостоятельно во время летних каникул. Во время учебного процесса во внеурочное время проводили исследовательскую работу по определению находок по различным источникам, при необходимости советовались со специалистами Министерства природных ресурсов и охраны окружающей среды Чувашской Республики, а также учеными Чувашского государственного университета. Ребята приняли активное участие в создании краеведческого геолого-палеонтологического музея. В этой работе активное участие приняли родители некоторых учащихся, специалисты в области геологии.  В 1992 году по заказу Министерства природных ресурсов начали проводить исследования по паспортизации особо охраняемых природных объектов Чувашской Республики. Для этого была организована специальная группа, куда входили ученые, работники Чувашского республиканского института образования, Государственного учреждения «Дирекция особо охраняемых природных территорий и объектов Чувашской Республики» и учащиеся старших классов МБОУ «СОШ № 38» г. Чебоксары. В нашем списке для исследования были представлены родники, озера, 2 речки. Для изучения этих объектов были составлены планы описания родников, озер, ручейков, а также график  исследования. Учащиеся, прежде всего, выполняли практическую часть работы, а некоторым из них поручали индивидуальные задания по выполнению картографических и других видов исследований. Например, ученик Малахов Георгий составил карту «Озера – памятники природы ЧР». При изучении озер – памятников природы нами были обнаружены недостатки, допущенные исследовательскими группами, проводившими в 60-70 –</w:t>
      </w:r>
      <w:proofErr w:type="spellStart"/>
      <w:r w:rsidRPr="0008267C">
        <w:rPr>
          <w:rFonts w:ascii="Times New Roman" w:hAnsi="Times New Roman" w:cs="Times New Roman"/>
          <w:sz w:val="28"/>
          <w:szCs w:val="28"/>
          <w:lang w:val="ru-RU"/>
        </w:rPr>
        <w:t>х</w:t>
      </w:r>
      <w:proofErr w:type="spellEnd"/>
      <w:r w:rsidRPr="0008267C">
        <w:rPr>
          <w:rFonts w:ascii="Times New Roman" w:hAnsi="Times New Roman" w:cs="Times New Roman"/>
          <w:sz w:val="28"/>
          <w:szCs w:val="28"/>
          <w:lang w:val="ru-RU"/>
        </w:rPr>
        <w:t xml:space="preserve"> годах. Также при чтении кадастра озер ЧР, выполненном в 1967 г. Казанским отделением гидрологии и водных ресурсов Северного научно-исследовательского института гидротехники и мелиорации обнаружили недостаточную изученность и учет озер Чувашской Республики. Вместе с учащимися приняли решение о продолжении исследований озер, родников и речек. Эту работу проводили в течение 20 лет. За это время произошла замена нескольких групп старшеклассников, многие из них давно окончили школу, получили высшее образование, а некоторые из них ученую степень. Ежегодно участники краеведческих исследований принимали активное участие в республиканских, городских, школьных научно-практических конференциях, где часто становились победителями и призерами. За более чем 20 лет исследований, собрав и изучив архивный, опубликованный, картографический материал по данной тематике подготовили и издали книгу «Озера Чувашской Республики» 2000 г., «Озера, реки, родники Чувашии» </w:t>
      </w:r>
      <w:r w:rsidRPr="0008267C">
        <w:rPr>
          <w:rFonts w:ascii="Times New Roman" w:hAnsi="Times New Roman" w:cs="Times New Roman"/>
          <w:sz w:val="28"/>
          <w:szCs w:val="28"/>
          <w:lang w:val="ru-RU"/>
        </w:rPr>
        <w:lastRenderedPageBreak/>
        <w:t>2008 г</w:t>
      </w:r>
      <w:proofErr w:type="gramStart"/>
      <w:r w:rsidRPr="0008267C">
        <w:rPr>
          <w:rFonts w:ascii="Times New Roman" w:hAnsi="Times New Roman" w:cs="Times New Roman"/>
          <w:sz w:val="28"/>
          <w:szCs w:val="28"/>
          <w:lang w:val="ru-RU"/>
        </w:rPr>
        <w:t xml:space="preserve">.. </w:t>
      </w:r>
      <w:proofErr w:type="gramEnd"/>
      <w:r w:rsidRPr="0008267C">
        <w:rPr>
          <w:rFonts w:ascii="Times New Roman" w:hAnsi="Times New Roman" w:cs="Times New Roman"/>
          <w:sz w:val="28"/>
          <w:szCs w:val="28"/>
          <w:lang w:val="ru-RU"/>
        </w:rPr>
        <w:t xml:space="preserve">Учащиеся школы за такой длительный промежуток времени проплыли и прошли около 3000 км по территории родного края. Многократно проплыли р. Сура в пределах республики, пешком от истока до устья прошли реки </w:t>
      </w:r>
      <w:proofErr w:type="spellStart"/>
      <w:r w:rsidRPr="0008267C">
        <w:rPr>
          <w:rFonts w:ascii="Times New Roman" w:hAnsi="Times New Roman" w:cs="Times New Roman"/>
          <w:sz w:val="28"/>
          <w:szCs w:val="28"/>
          <w:lang w:val="ru-RU"/>
        </w:rPr>
        <w:t>Цивиль</w:t>
      </w:r>
      <w:proofErr w:type="spellEnd"/>
      <w:r w:rsidRPr="0008267C">
        <w:rPr>
          <w:rFonts w:ascii="Times New Roman" w:hAnsi="Times New Roman" w:cs="Times New Roman"/>
          <w:sz w:val="28"/>
          <w:szCs w:val="28"/>
          <w:lang w:val="ru-RU"/>
        </w:rPr>
        <w:t xml:space="preserve">, Бездна, </w:t>
      </w:r>
      <w:proofErr w:type="spellStart"/>
      <w:r w:rsidRPr="0008267C">
        <w:rPr>
          <w:rFonts w:ascii="Times New Roman" w:hAnsi="Times New Roman" w:cs="Times New Roman"/>
          <w:sz w:val="28"/>
          <w:szCs w:val="28"/>
          <w:lang w:val="ru-RU"/>
        </w:rPr>
        <w:t>Киря</w:t>
      </w:r>
      <w:proofErr w:type="spellEnd"/>
      <w:r w:rsidRPr="0008267C">
        <w:rPr>
          <w:rFonts w:ascii="Times New Roman" w:hAnsi="Times New Roman" w:cs="Times New Roman"/>
          <w:sz w:val="28"/>
          <w:szCs w:val="28"/>
          <w:lang w:val="ru-RU"/>
        </w:rPr>
        <w:t xml:space="preserve">, </w:t>
      </w:r>
      <w:proofErr w:type="spellStart"/>
      <w:r w:rsidRPr="0008267C">
        <w:rPr>
          <w:rFonts w:ascii="Times New Roman" w:hAnsi="Times New Roman" w:cs="Times New Roman"/>
          <w:sz w:val="28"/>
          <w:szCs w:val="28"/>
          <w:lang w:val="ru-RU"/>
        </w:rPr>
        <w:t>Аниш</w:t>
      </w:r>
      <w:proofErr w:type="spellEnd"/>
      <w:r w:rsidRPr="0008267C">
        <w:rPr>
          <w:rFonts w:ascii="Times New Roman" w:hAnsi="Times New Roman" w:cs="Times New Roman"/>
          <w:sz w:val="28"/>
          <w:szCs w:val="28"/>
          <w:lang w:val="ru-RU"/>
        </w:rPr>
        <w:t xml:space="preserve">, Выла, а также первыми пересекли всю территорию Чувашии с севера на юг и с запада на восток. В ходе многодневных походов учащиеся вели ежедневный дневник исследований, каждый из них выполнял определенную задачу, поставленную перед выходом на природу. Кроме этого участники экспедиций по мере движения по маршруту вели опрос местного населения, охотников, рыбаков об интересующих нас природных объектах, накапливали фото и видеоматериал. В ходе исследования водных объектов мы собирали и накапливали топонимический материал. Последние годы активно занимались именно сбором микротопонимов и изучением этимологии географических названий населенных пунктов, озер, рек, ручьев, оврагов. Учащиеся получали определенные задания по сбору микротопонимов и расшифровкой происхождения этих географических названий. В этой работе им активно помогали родители, дедушки и бабушки, близкие родственники. По собранному материалу писали исследовательские работы для участия на научно-практических конференциях, республиканских краеведческих чтениях. Обобщив и изучив весь собранный топонимический материал, подготовили к печати и издали книгу «Географические названия Чувашской Республики (краеведческий словарь)». </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xml:space="preserve">       Следует  отметить, что в таких походах активное  участие принимали не только особо одаренные учащиеся, но и так называемые «трудновоспитуемые». Такие учащиеся, прежде всего с удовольствием выполняют техническую часть работы. Радует то, что они тоже втягиваются в такую работу, начинают интересоваться своими находками и открытиями, меняется их мировоззрение, миропонимание. Трудности, которые они преодолевают, воспитывают их, делают нравственно чище, добрее к окружающим товарищам и природе. Именно в прямом контакте с природой, при непосредственном участии в </w:t>
      </w:r>
      <w:proofErr w:type="spellStart"/>
      <w:r w:rsidRPr="0008267C">
        <w:rPr>
          <w:rFonts w:ascii="Times New Roman" w:hAnsi="Times New Roman" w:cs="Times New Roman"/>
          <w:sz w:val="28"/>
          <w:szCs w:val="28"/>
          <w:lang w:val="ru-RU"/>
        </w:rPr>
        <w:t>природоисследовательской</w:t>
      </w:r>
      <w:proofErr w:type="spellEnd"/>
      <w:r w:rsidRPr="0008267C">
        <w:rPr>
          <w:rFonts w:ascii="Times New Roman" w:hAnsi="Times New Roman" w:cs="Times New Roman"/>
          <w:sz w:val="28"/>
          <w:szCs w:val="28"/>
          <w:lang w:val="ru-RU"/>
        </w:rPr>
        <w:t xml:space="preserve"> работе возникает истинное понимание природы, ее красоты, формируются умения и навыки правильного, бережного отношения к природе.       2013 год в России объявлен Годом охраны окружающей среды. ООН провозгласила  2013 год «Международным годом сотрудничества в области водных ресурсов».</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xml:space="preserve">        С целью активного вовлечения школьников в исследования водных ресурсов России и для того, чтобы сформировать у детей понимание ценности пресной воды не только на территории России и в мире Русское Географическое Общество объявило проект «Живые родники России». Проект «Живые родники России» призван помочь детям осознать ценность пресной воды посредством изучения водного объекта своего региона. В целом по проекту РГО объявлены 40 объектов гидросферы в 36 субъектах РФ. Следует отметить то, что попечителем РГО и проекта является президент РФ Путин В.В., а председателем Шойгу С.К. Из непосредственных соседей в </w:t>
      </w:r>
      <w:r w:rsidRPr="0008267C">
        <w:rPr>
          <w:rFonts w:ascii="Times New Roman" w:hAnsi="Times New Roman" w:cs="Times New Roman"/>
          <w:sz w:val="28"/>
          <w:szCs w:val="28"/>
          <w:lang w:val="ru-RU"/>
        </w:rPr>
        <w:lastRenderedPageBreak/>
        <w:t>данный прое</w:t>
      </w:r>
      <w:proofErr w:type="gramStart"/>
      <w:r w:rsidRPr="0008267C">
        <w:rPr>
          <w:rFonts w:ascii="Times New Roman" w:hAnsi="Times New Roman" w:cs="Times New Roman"/>
          <w:sz w:val="28"/>
          <w:szCs w:val="28"/>
          <w:lang w:val="ru-RU"/>
        </w:rPr>
        <w:t>кт вкл</w:t>
      </w:r>
      <w:proofErr w:type="gramEnd"/>
      <w:r w:rsidRPr="0008267C">
        <w:rPr>
          <w:rFonts w:ascii="Times New Roman" w:hAnsi="Times New Roman" w:cs="Times New Roman"/>
          <w:sz w:val="28"/>
          <w:szCs w:val="28"/>
          <w:lang w:val="ru-RU"/>
        </w:rPr>
        <w:t>ючили только Татарстан. Мы приняли участие в номинации «Эколого-географическое образование молодежи».</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xml:space="preserve">       Проект ставил перед нами следующие задачи:</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предоставить возможность детям получить экспедиционный опыт</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сформировать навыки по сбору информации о водных объектах, усовершенствовать навыки по сбору информации о водных объектах, усовершенствовать практические умения школьников по работе с географическими приборами.</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научить детей систематизировать полученную информацию и делать выводы по проведенной исследовательской работе.</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помочь детям осознать тезис о том, что в мире осталось ограниченное количество пресной воды.</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привлечь внимание общественности к необходимости сохранности пресной воды.</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xml:space="preserve">       В проект, от Чувашии, пригласили принять участие учащихся МБОУ «СОШ № 38» г. Чебоксары под руководством учителя географии </w:t>
      </w:r>
      <w:proofErr w:type="spellStart"/>
      <w:r w:rsidRPr="0008267C">
        <w:rPr>
          <w:rFonts w:ascii="Times New Roman" w:hAnsi="Times New Roman" w:cs="Times New Roman"/>
          <w:sz w:val="28"/>
          <w:szCs w:val="28"/>
          <w:lang w:val="ru-RU"/>
        </w:rPr>
        <w:t>Дубанова</w:t>
      </w:r>
      <w:proofErr w:type="spellEnd"/>
      <w:r w:rsidRPr="0008267C">
        <w:rPr>
          <w:rFonts w:ascii="Times New Roman" w:hAnsi="Times New Roman" w:cs="Times New Roman"/>
          <w:sz w:val="28"/>
          <w:szCs w:val="28"/>
          <w:lang w:val="ru-RU"/>
        </w:rPr>
        <w:t xml:space="preserve"> И.С. Второй этап проекта включает экспедицию к изучаемому объекту. Мы выбрали Суру и некоторые пойменные озера </w:t>
      </w:r>
      <w:proofErr w:type="spellStart"/>
      <w:r w:rsidRPr="0008267C">
        <w:rPr>
          <w:rFonts w:ascii="Times New Roman" w:hAnsi="Times New Roman" w:cs="Times New Roman"/>
          <w:sz w:val="28"/>
          <w:szCs w:val="28"/>
          <w:lang w:val="ru-RU"/>
        </w:rPr>
        <w:t>Алатырского</w:t>
      </w:r>
      <w:proofErr w:type="spellEnd"/>
      <w:r w:rsidRPr="0008267C">
        <w:rPr>
          <w:rFonts w:ascii="Times New Roman" w:hAnsi="Times New Roman" w:cs="Times New Roman"/>
          <w:sz w:val="28"/>
          <w:szCs w:val="28"/>
          <w:lang w:val="ru-RU"/>
        </w:rPr>
        <w:t xml:space="preserve"> и Порецкого районов. Из-за организационных и погодных проблем осуществление исследовательской, экспедиционной работы смогли провести только в конце сентября. И вот 27 сентября группа отправилась в </w:t>
      </w:r>
      <w:proofErr w:type="spellStart"/>
      <w:r w:rsidRPr="0008267C">
        <w:rPr>
          <w:rFonts w:ascii="Times New Roman" w:hAnsi="Times New Roman" w:cs="Times New Roman"/>
          <w:sz w:val="28"/>
          <w:szCs w:val="28"/>
          <w:lang w:val="ru-RU"/>
        </w:rPr>
        <w:t>Алатырский</w:t>
      </w:r>
      <w:proofErr w:type="spellEnd"/>
      <w:r w:rsidRPr="0008267C">
        <w:rPr>
          <w:rFonts w:ascii="Times New Roman" w:hAnsi="Times New Roman" w:cs="Times New Roman"/>
          <w:sz w:val="28"/>
          <w:szCs w:val="28"/>
          <w:lang w:val="ru-RU"/>
        </w:rPr>
        <w:t xml:space="preserve"> район для сплава по Суре и сбора материала. За три дня ребята проплыли </w:t>
      </w:r>
      <w:proofErr w:type="gramStart"/>
      <w:r w:rsidRPr="0008267C">
        <w:rPr>
          <w:rFonts w:ascii="Times New Roman" w:hAnsi="Times New Roman" w:cs="Times New Roman"/>
          <w:sz w:val="28"/>
          <w:szCs w:val="28"/>
          <w:lang w:val="ru-RU"/>
        </w:rPr>
        <w:t>до</w:t>
      </w:r>
      <w:proofErr w:type="gramEnd"/>
      <w:r w:rsidRPr="0008267C">
        <w:rPr>
          <w:rFonts w:ascii="Times New Roman" w:hAnsi="Times New Roman" w:cs="Times New Roman"/>
          <w:sz w:val="28"/>
          <w:szCs w:val="28"/>
          <w:lang w:val="ru-RU"/>
        </w:rPr>
        <w:t xml:space="preserve"> </w:t>
      </w:r>
      <w:proofErr w:type="gramStart"/>
      <w:r w:rsidRPr="0008267C">
        <w:rPr>
          <w:rFonts w:ascii="Times New Roman" w:hAnsi="Times New Roman" w:cs="Times New Roman"/>
          <w:sz w:val="28"/>
          <w:szCs w:val="28"/>
          <w:lang w:val="ru-RU"/>
        </w:rPr>
        <w:t>с</w:t>
      </w:r>
      <w:proofErr w:type="gramEnd"/>
      <w:r w:rsidRPr="0008267C">
        <w:rPr>
          <w:rFonts w:ascii="Times New Roman" w:hAnsi="Times New Roman" w:cs="Times New Roman"/>
          <w:sz w:val="28"/>
          <w:szCs w:val="28"/>
          <w:lang w:val="ru-RU"/>
        </w:rPr>
        <w:t xml:space="preserve">. Порецкое, познакомились состоянием реки и притоками, впадающими в Суру. Ознакомились своеобразными по образованию природными уголками, которые носят название </w:t>
      </w:r>
      <w:proofErr w:type="spellStart"/>
      <w:r w:rsidRPr="0008267C">
        <w:rPr>
          <w:rFonts w:ascii="Times New Roman" w:hAnsi="Times New Roman" w:cs="Times New Roman"/>
          <w:sz w:val="28"/>
          <w:szCs w:val="28"/>
          <w:lang w:val="ru-RU"/>
        </w:rPr>
        <w:t>Княжский</w:t>
      </w:r>
      <w:proofErr w:type="spellEnd"/>
      <w:r w:rsidRPr="0008267C">
        <w:rPr>
          <w:rFonts w:ascii="Times New Roman" w:hAnsi="Times New Roman" w:cs="Times New Roman"/>
          <w:sz w:val="28"/>
          <w:szCs w:val="28"/>
          <w:lang w:val="ru-RU"/>
        </w:rPr>
        <w:t xml:space="preserve"> и Красный яр. Но из-за сложных природно-климатических условий (низкая температура, дождь со снегом, сильный встречный ветер и высокие волны), намеченный план экспедиции пришлось сократить. Поэтому изучение самого длинного озера в Чувашии и памятника природы Большой </w:t>
      </w:r>
      <w:proofErr w:type="spellStart"/>
      <w:r w:rsidRPr="0008267C">
        <w:rPr>
          <w:rFonts w:ascii="Times New Roman" w:hAnsi="Times New Roman" w:cs="Times New Roman"/>
          <w:sz w:val="28"/>
          <w:szCs w:val="28"/>
          <w:lang w:val="ru-RU"/>
        </w:rPr>
        <w:t>Ургуль</w:t>
      </w:r>
      <w:proofErr w:type="spellEnd"/>
      <w:r w:rsidRPr="0008267C">
        <w:rPr>
          <w:rFonts w:ascii="Times New Roman" w:hAnsi="Times New Roman" w:cs="Times New Roman"/>
          <w:sz w:val="28"/>
          <w:szCs w:val="28"/>
          <w:lang w:val="ru-RU"/>
        </w:rPr>
        <w:t xml:space="preserve"> отложили на будущий год. Также не смогли обследовать геологические обнажения с выходом на дневную поверхность остатков древних морских животных мезозойской эры в районе с. Порецкое. В экспедиции приняли участие учащиеся МБОУ «СОШ № 38»(</w:t>
      </w:r>
      <w:proofErr w:type="spellStart"/>
      <w:r w:rsidRPr="0008267C">
        <w:rPr>
          <w:rFonts w:ascii="Times New Roman" w:hAnsi="Times New Roman" w:cs="Times New Roman"/>
          <w:sz w:val="28"/>
          <w:szCs w:val="28"/>
          <w:lang w:val="ru-RU"/>
        </w:rPr>
        <w:t>Шакмаков</w:t>
      </w:r>
      <w:proofErr w:type="spellEnd"/>
      <w:r w:rsidRPr="0008267C">
        <w:rPr>
          <w:rFonts w:ascii="Times New Roman" w:hAnsi="Times New Roman" w:cs="Times New Roman"/>
          <w:sz w:val="28"/>
          <w:szCs w:val="28"/>
          <w:lang w:val="ru-RU"/>
        </w:rPr>
        <w:t xml:space="preserve"> А., </w:t>
      </w:r>
      <w:proofErr w:type="spellStart"/>
      <w:r w:rsidRPr="0008267C">
        <w:rPr>
          <w:rFonts w:ascii="Times New Roman" w:hAnsi="Times New Roman" w:cs="Times New Roman"/>
          <w:sz w:val="28"/>
          <w:szCs w:val="28"/>
          <w:lang w:val="ru-RU"/>
        </w:rPr>
        <w:t>Бибикин</w:t>
      </w:r>
      <w:proofErr w:type="spellEnd"/>
      <w:r w:rsidRPr="0008267C">
        <w:rPr>
          <w:rFonts w:ascii="Times New Roman" w:hAnsi="Times New Roman" w:cs="Times New Roman"/>
          <w:sz w:val="28"/>
          <w:szCs w:val="28"/>
          <w:lang w:val="ru-RU"/>
        </w:rPr>
        <w:t xml:space="preserve"> Д., Кузьмин Н., Никитин Н., Кобылин А. Степанов М.,</w:t>
      </w:r>
      <w:proofErr w:type="gramStart"/>
      <w:r w:rsidRPr="0008267C">
        <w:rPr>
          <w:rFonts w:ascii="Times New Roman" w:hAnsi="Times New Roman" w:cs="Times New Roman"/>
          <w:sz w:val="28"/>
          <w:szCs w:val="28"/>
          <w:lang w:val="ru-RU"/>
        </w:rPr>
        <w:t xml:space="preserve"> )</w:t>
      </w:r>
      <w:proofErr w:type="gramEnd"/>
      <w:r w:rsidRPr="0008267C">
        <w:rPr>
          <w:rFonts w:ascii="Times New Roman" w:hAnsi="Times New Roman" w:cs="Times New Roman"/>
          <w:sz w:val="28"/>
          <w:szCs w:val="28"/>
          <w:lang w:val="ru-RU"/>
        </w:rPr>
        <w:t xml:space="preserve">, студенты филиала МГОУ в г. Чебоксары (Иванов Е., Иванов Д.), а также два предпринимателя (Иванов Е., Орлов Ф.), которые учились в данной школе и принимали участие в многодневных походах по изучению природы родного края. Хочется выразить всем участникам слова благодарности за выдержку, выносливость, терпение, коллективизм, взаимовыручку, взаимопонимание и просто за добрые человеческие качества, проявленные во время проведения экспедиции.       </w:t>
      </w:r>
    </w:p>
    <w:p w:rsidR="00DB7481" w:rsidRPr="0008267C" w:rsidRDefault="00DB7481" w:rsidP="00DB7481">
      <w:pPr>
        <w:pStyle w:val="a3"/>
        <w:rPr>
          <w:rFonts w:ascii="Times New Roman" w:hAnsi="Times New Roman" w:cs="Times New Roman"/>
          <w:sz w:val="28"/>
          <w:szCs w:val="28"/>
          <w:lang w:val="ru-RU"/>
        </w:rPr>
      </w:pPr>
      <w:r w:rsidRPr="0008267C">
        <w:rPr>
          <w:rFonts w:ascii="Times New Roman" w:hAnsi="Times New Roman" w:cs="Times New Roman"/>
          <w:sz w:val="28"/>
          <w:szCs w:val="28"/>
          <w:lang w:val="ru-RU"/>
        </w:rPr>
        <w:t xml:space="preserve"> </w:t>
      </w:r>
    </w:p>
    <w:p w:rsidR="00DB7481" w:rsidRPr="00B0510C" w:rsidRDefault="00DB7481" w:rsidP="00DB7481">
      <w:pPr>
        <w:pStyle w:val="a3"/>
        <w:jc w:val="right"/>
        <w:rPr>
          <w:rFonts w:ascii="Times New Roman" w:hAnsi="Times New Roman" w:cs="Times New Roman"/>
          <w:sz w:val="28"/>
          <w:szCs w:val="28"/>
          <w:lang w:val="ru-RU"/>
        </w:rPr>
      </w:pPr>
      <w:r w:rsidRPr="0008267C">
        <w:rPr>
          <w:rFonts w:ascii="Times New Roman" w:eastAsia="Times New Roman" w:hAnsi="Times New Roman" w:cs="Times New Roman"/>
          <w:sz w:val="28"/>
          <w:szCs w:val="28"/>
          <w:lang w:val="ru-RU" w:eastAsia="ru-RU"/>
        </w:rPr>
        <w:br/>
      </w:r>
      <w:proofErr w:type="spellStart"/>
      <w:r w:rsidRPr="00B0510C">
        <w:rPr>
          <w:rFonts w:ascii="Times New Roman" w:hAnsi="Times New Roman" w:cs="Times New Roman"/>
          <w:sz w:val="28"/>
          <w:szCs w:val="28"/>
          <w:lang w:val="ru-RU"/>
        </w:rPr>
        <w:t>Дубанов</w:t>
      </w:r>
      <w:proofErr w:type="spellEnd"/>
      <w:r w:rsidRPr="00B0510C">
        <w:rPr>
          <w:rFonts w:ascii="Times New Roman" w:hAnsi="Times New Roman" w:cs="Times New Roman"/>
          <w:sz w:val="28"/>
          <w:szCs w:val="28"/>
          <w:lang w:val="ru-RU"/>
        </w:rPr>
        <w:t xml:space="preserve"> И.С. – учитель географии высшей категории </w:t>
      </w:r>
    </w:p>
    <w:p w:rsidR="00DB7481" w:rsidRPr="00B0510C" w:rsidRDefault="00DB7481" w:rsidP="00DB7481">
      <w:pPr>
        <w:pStyle w:val="a3"/>
        <w:jc w:val="right"/>
        <w:rPr>
          <w:rFonts w:ascii="Times New Roman" w:hAnsi="Times New Roman" w:cs="Times New Roman"/>
          <w:sz w:val="28"/>
          <w:szCs w:val="28"/>
          <w:lang w:val="ru-RU"/>
        </w:rPr>
      </w:pPr>
      <w:r w:rsidRPr="00B0510C">
        <w:rPr>
          <w:rFonts w:ascii="Times New Roman" w:hAnsi="Times New Roman" w:cs="Times New Roman"/>
          <w:sz w:val="28"/>
          <w:szCs w:val="28"/>
          <w:lang w:val="ru-RU"/>
        </w:rPr>
        <w:t>МБОУ «СОШ № 38» г. Чебоксары,</w:t>
      </w:r>
    </w:p>
    <w:p w:rsidR="00DB7481" w:rsidRDefault="00DB7481" w:rsidP="00DB7481">
      <w:pPr>
        <w:pStyle w:val="a3"/>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0510C">
        <w:rPr>
          <w:rFonts w:ascii="Times New Roman" w:hAnsi="Times New Roman" w:cs="Times New Roman"/>
          <w:sz w:val="28"/>
          <w:szCs w:val="28"/>
          <w:lang w:val="ru-RU"/>
        </w:rPr>
        <w:t xml:space="preserve"> заслуженный учитель Чувашской Республики</w:t>
      </w:r>
      <w:r>
        <w:rPr>
          <w:rFonts w:ascii="Times New Roman" w:hAnsi="Times New Roman" w:cs="Times New Roman"/>
          <w:sz w:val="28"/>
          <w:szCs w:val="28"/>
          <w:lang w:val="ru-RU"/>
        </w:rPr>
        <w:t>,</w:t>
      </w:r>
    </w:p>
    <w:p w:rsidR="00DB7481" w:rsidRPr="00B0510C" w:rsidRDefault="00DB7481" w:rsidP="00DB7481">
      <w:pPr>
        <w:pStyle w:val="a3"/>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народный академик Чувашии. </w:t>
      </w:r>
    </w:p>
    <w:p w:rsidR="000326B8" w:rsidRDefault="000326B8"/>
    <w:sectPr w:rsidR="000326B8" w:rsidSect="00032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481"/>
    <w:rsid w:val="000326B8"/>
    <w:rsid w:val="00DB7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DB7481"/>
    <w:pPr>
      <w:spacing w:after="0" w:line="240" w:lineRule="auto"/>
    </w:pPr>
    <w:rPr>
      <w:rFonts w:asciiTheme="majorHAnsi" w:eastAsiaTheme="majorEastAsia" w:hAnsiTheme="majorHAnsi" w:cstheme="majorBidi"/>
      <w:lang w:val="en-US" w:bidi="en-US"/>
    </w:rPr>
  </w:style>
  <w:style w:type="character" w:customStyle="1" w:styleId="a4">
    <w:name w:val="Без интервала Знак"/>
    <w:basedOn w:val="a0"/>
    <w:link w:val="a3"/>
    <w:uiPriority w:val="1"/>
    <w:rsid w:val="00DB7481"/>
    <w:rPr>
      <w:rFonts w:asciiTheme="majorHAnsi" w:eastAsiaTheme="majorEastAsia" w:hAnsiTheme="majorHAnsi" w:cstheme="majorBidi"/>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303</cp:lastModifiedBy>
  <cp:revision>1</cp:revision>
  <dcterms:created xsi:type="dcterms:W3CDTF">2013-10-14T08:43:00Z</dcterms:created>
  <dcterms:modified xsi:type="dcterms:W3CDTF">2013-10-14T08:44:00Z</dcterms:modified>
</cp:coreProperties>
</file>