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B" w:rsidRDefault="0029530B" w:rsidP="0076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 хозяйственной деятельности  школы за 2015-2016 учебный год</w:t>
      </w:r>
    </w:p>
    <w:p w:rsidR="007656FA" w:rsidRPr="0029530B" w:rsidRDefault="007656FA" w:rsidP="0076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0B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</w:t>
      </w:r>
    </w:p>
    <w:p w:rsidR="008D244B" w:rsidRPr="0029530B" w:rsidRDefault="007656FA" w:rsidP="0076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0B">
        <w:rPr>
          <w:rFonts w:ascii="Times New Roman" w:hAnsi="Times New Roman" w:cs="Times New Roman"/>
          <w:b/>
          <w:sz w:val="24"/>
          <w:szCs w:val="24"/>
        </w:rPr>
        <w:t>за счет бюджетных и внебюджетных средств</w:t>
      </w:r>
    </w:p>
    <w:p w:rsidR="007656FA" w:rsidRPr="0029530B" w:rsidRDefault="007656FA" w:rsidP="0076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FA" w:rsidRPr="0029530B" w:rsidRDefault="007656FA" w:rsidP="0076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9530B">
        <w:rPr>
          <w:rFonts w:ascii="Times New Roman" w:hAnsi="Times New Roman" w:cs="Times New Roman"/>
          <w:sz w:val="24"/>
          <w:szCs w:val="24"/>
        </w:rPr>
        <w:t xml:space="preserve">   За учебный 2015-2016 год  произошло укрепление материально-технической базы (далее МТБ). Так,  за данный период по учебной деятельности  совершено закупок на сумму 134942,33 руб.</w:t>
      </w:r>
      <w:proofErr w:type="gramStart"/>
      <w:r w:rsidRPr="002953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30B">
        <w:rPr>
          <w:rFonts w:ascii="Times New Roman" w:hAnsi="Times New Roman" w:cs="Times New Roman"/>
          <w:sz w:val="24"/>
          <w:szCs w:val="24"/>
        </w:rPr>
        <w:t xml:space="preserve"> в т. ч. за счет бюджетных средств  на 133992,33 руб.,  за счет внебюджетных средств на 950 руб.</w:t>
      </w:r>
      <w:r w:rsidR="002725D7" w:rsidRPr="0029530B">
        <w:rPr>
          <w:rFonts w:ascii="Times New Roman" w:hAnsi="Times New Roman" w:cs="Times New Roman"/>
          <w:sz w:val="24"/>
          <w:szCs w:val="24"/>
        </w:rPr>
        <w:t xml:space="preserve"> (основные статьи расхода: покупка прав на использование  программ  52964руб.(39,3%), мебель ученическая 21500руб. (16%), оргтехника и спортинвентарь 15450руб. (</w:t>
      </w:r>
      <w:r w:rsidR="009F42B3" w:rsidRPr="0029530B">
        <w:rPr>
          <w:rFonts w:ascii="Times New Roman" w:hAnsi="Times New Roman" w:cs="Times New Roman"/>
          <w:sz w:val="24"/>
          <w:szCs w:val="24"/>
        </w:rPr>
        <w:t xml:space="preserve">11,5%), аттестаты 13841,40руб. (10,2%), </w:t>
      </w:r>
      <w:r w:rsidR="002725D7" w:rsidRPr="0029530B">
        <w:rPr>
          <w:rFonts w:ascii="Times New Roman" w:hAnsi="Times New Roman" w:cs="Times New Roman"/>
          <w:sz w:val="24"/>
          <w:szCs w:val="24"/>
        </w:rPr>
        <w:t xml:space="preserve"> ; </w:t>
      </w:r>
      <w:r w:rsidRPr="0029530B">
        <w:rPr>
          <w:rFonts w:ascii="Times New Roman" w:hAnsi="Times New Roman" w:cs="Times New Roman"/>
          <w:sz w:val="24"/>
          <w:szCs w:val="24"/>
        </w:rPr>
        <w:t>по хозяйственной деятельности на сумму 111176,56 руб.</w:t>
      </w:r>
      <w:proofErr w:type="gramStart"/>
      <w:r w:rsidRPr="002953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30B">
        <w:rPr>
          <w:rFonts w:ascii="Times New Roman" w:hAnsi="Times New Roman" w:cs="Times New Roman"/>
          <w:sz w:val="24"/>
          <w:szCs w:val="24"/>
        </w:rPr>
        <w:t xml:space="preserve"> в т. ч. за счет бюджетных  средств на 57685,60руб.</w:t>
      </w:r>
      <w:r w:rsidR="00E87522" w:rsidRPr="0029530B">
        <w:rPr>
          <w:rFonts w:ascii="Times New Roman" w:hAnsi="Times New Roman" w:cs="Times New Roman"/>
          <w:sz w:val="24"/>
          <w:szCs w:val="24"/>
        </w:rPr>
        <w:t>, за счет внебюджетных средств на 53490,96 руб.</w:t>
      </w:r>
      <w:r w:rsidR="009F42B3" w:rsidRPr="0029530B">
        <w:rPr>
          <w:rFonts w:ascii="Times New Roman" w:hAnsi="Times New Roman" w:cs="Times New Roman"/>
          <w:sz w:val="24"/>
          <w:szCs w:val="24"/>
        </w:rPr>
        <w:t xml:space="preserve">(основные статьи расхода: </w:t>
      </w:r>
      <w:proofErr w:type="spellStart"/>
      <w:r w:rsidR="009F42B3" w:rsidRPr="0029530B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="009F42B3" w:rsidRPr="0029530B">
        <w:rPr>
          <w:rFonts w:ascii="Times New Roman" w:hAnsi="Times New Roman" w:cs="Times New Roman"/>
          <w:sz w:val="24"/>
          <w:szCs w:val="24"/>
        </w:rPr>
        <w:t xml:space="preserve"> 74103,96руб. (66,7%), мебель для столовой 29600руб. (26,6%)</w:t>
      </w:r>
      <w:r w:rsidR="00B52E1C" w:rsidRPr="0029530B">
        <w:rPr>
          <w:rFonts w:ascii="Times New Roman" w:hAnsi="Times New Roman" w:cs="Times New Roman"/>
          <w:sz w:val="24"/>
          <w:szCs w:val="24"/>
        </w:rPr>
        <w:t xml:space="preserve">(см. табл. </w:t>
      </w:r>
      <w:r w:rsidR="00E87522" w:rsidRPr="0029530B">
        <w:rPr>
          <w:rFonts w:ascii="Times New Roman" w:hAnsi="Times New Roman" w:cs="Times New Roman"/>
          <w:sz w:val="24"/>
          <w:szCs w:val="24"/>
        </w:rPr>
        <w:t>«</w:t>
      </w:r>
      <w:r w:rsidR="00B52E1C" w:rsidRPr="0029530B">
        <w:rPr>
          <w:rFonts w:ascii="Times New Roman" w:hAnsi="Times New Roman" w:cs="Times New Roman"/>
          <w:sz w:val="24"/>
          <w:szCs w:val="24"/>
        </w:rPr>
        <w:t>Укрепление МТБ за счет бюджетных и внебюджетных средств</w:t>
      </w:r>
      <w:r w:rsidR="00E87522" w:rsidRPr="0029530B">
        <w:rPr>
          <w:rFonts w:ascii="Times New Roman" w:hAnsi="Times New Roman" w:cs="Times New Roman"/>
          <w:sz w:val="24"/>
          <w:szCs w:val="24"/>
        </w:rPr>
        <w:t>»</w:t>
      </w:r>
      <w:r w:rsidR="00B52E1C" w:rsidRPr="0029530B">
        <w:rPr>
          <w:rFonts w:ascii="Times New Roman" w:hAnsi="Times New Roman" w:cs="Times New Roman"/>
          <w:sz w:val="24"/>
          <w:szCs w:val="24"/>
        </w:rPr>
        <w:t>)</w:t>
      </w:r>
      <w:r w:rsidR="009F42B3" w:rsidRPr="0029530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903" w:type="dxa"/>
        <w:tblInd w:w="93" w:type="dxa"/>
        <w:tblLayout w:type="fixed"/>
        <w:tblLook w:val="04A0"/>
      </w:tblPr>
      <w:tblGrid>
        <w:gridCol w:w="1106"/>
        <w:gridCol w:w="779"/>
        <w:gridCol w:w="965"/>
        <w:gridCol w:w="1749"/>
        <w:gridCol w:w="866"/>
        <w:gridCol w:w="4438"/>
      </w:tblGrid>
      <w:tr w:rsidR="00B52E1C" w:rsidRPr="00B52E1C" w:rsidTr="00B52E1C">
        <w:trPr>
          <w:trHeight w:val="585"/>
        </w:trPr>
        <w:tc>
          <w:tcPr>
            <w:tcW w:w="9903" w:type="dxa"/>
            <w:gridSpan w:val="6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Укрепление МТБ за счет бюджетных и внебюджетных средств):</w:t>
            </w:r>
            <w:r w:rsidRPr="00B5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5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5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 01.09.2015 г.  по 10.06.2016 г.)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08.09.2015 10:47:21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ки000401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134439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(974,0702,Ц71Б012,611,340(9744Ц71Б012000)л/с20266БЯ0722 (БП)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нетканное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полотно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146 от 07.09.15.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08.09.2015 10:47:21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 11:39:26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ки000439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12 226,50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"ФАРМ"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140151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(974,0702,Ц71Б012,611,340(9744Ц71Б012000)л/с20266БЯ0722 (БП)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бумагу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коросшиватели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Сч-ф.007/23/21,накл.007/23  от 10.09.15. НДС-1865-06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 11:39:26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 11:41:17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ки000440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"ЮРАТ"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140152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(974,0702,Ц714054,000,310(9742Ц714054000)л/с20266БЯ0722 (БП) за сушилки по Сч-ф.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акл.22629 от 02.09.15. НДС-283-73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 11:41:17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29.09.2015 10:45:43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ки000457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1 526,00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Авдеев Роман Сергеевич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146727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(974,0702,Ц714054,000,340(9742Ц714054000)л/с20266БЯ0722 (БП) за шнур, переходник по Сч-ф.30, накл. 32 от 22.09.15.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29.09.2015 10:45:43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12.10.2015 9:17:51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ки000477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 ООО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153503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(974,0702,Ц714054,000,310(9742Ц714054000)л/с20266БЯ0722 (БП) за МФУ  по Сч-ф.4439,накл.1865 от 22.09.15.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НДС-1098-31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12.10.2015 9:17:51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 0:00:00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ки000490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6 469,96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Уралэнерго-Волга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155039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(974,0702,Ц714054,000,340(9742Ц714054000)л/с20266БЯ0722 (БП)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выключатели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озетки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С-ф.3739,накл.15901-04369 от 21.09.15. НДС- 986-94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 0:00:00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16.10.2015 9:50:30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ки000506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157571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(974,0702,Ц714054,000,340(9742Ц714054000)л/с20266БЯ0722 (БП) за соль весовая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 от 13.10.15.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16.10.2015 9:50:30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 0:00:30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ки000584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181917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(974,0702,Ц714054,000,340(9742Ц714054000)л/с20266БЯ0722 (БП)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СМС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ыло,перчатки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Сч-ф,накл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175 от 05.11.15.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 0:00:30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9:50:14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ки000647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7 412,43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МегаКанц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191618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(974,0702,Ц71Б012,611,340(9744Ц71Б012000)л/с20266БЯ0722 (БП) за бумагу А4 по 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акл.2091 от 04.12.15.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23:59:59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9:52:34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ки000648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МегаКанц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191619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(974,0702,Ц71Б012,611,340(9744Ц71Б012000)л/с20266БЯ0722 (БП) за бумагу А4, ватман, журнал регистрации, обложки, папки, скоросшиватели по 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акл.2090 от 04.12.15.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23:59:59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9:55:25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ки000649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191620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(974,0702,Ц71Б012,611,340(9744Ц71Б012000)л/с20266БЯ0722 (БП)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нетканное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полотно для урока труда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213 от 04.12.15.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9:55:25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10.12.2015 9:58:21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ки000650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ГУП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Учколлектор</w:t>
            </w:r>
            <w:proofErr w:type="spellEnd"/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инобразованияЧувашии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191621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(974,0702,Ц71Б012,611,340(9744Ц71Б012000)л/с20266БЯ0722 (БП) за журналы учета,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журналы по Сч.-ф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акл.2389 от 04.12.15. НДС-924,41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9:58:21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 14:41:09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ки000660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42 464,00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АСофт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193114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(974,0702,Ц71Б012,611,226(9744Ц71Б012000)л/с20266БЯ0722(БП)За права на использование программ для ЭВМ по Счетам 188,189 от 26.11.15, Акт 96 от 26.11.15,Дог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15-207 от 23.11.15,НДС-нет.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 14:41:09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15.12.2015 10:37:09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ки000683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Тензор Компания  ООО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 0702 Ц714054 611 226 (9744Ц714054000)л/с20266БЯ0722)(ЕИ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)З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права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использ.возм.в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системе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СБиС++ЭО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сч,акт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219098095 от 09.12.15,дог 219098095 от 09.12.15,НДС-нет.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15.12.2015 10:37:09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04.02.2016 12:00:15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ки000022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13 841,40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Гознак ФГУП Московская печатная фабрика-филиал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(9740702Ц710212010244;R20;л/с20266БЯ0722)(226) бланки аттестата по Сч.16СЧ-00053(15КЗ-14951) от 25.01.16.Дог.15ШК-04451 от 25.01.16.НДС-2111-40 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26.01.2016 10:38:37</w:t>
            </w:r>
          </w:p>
        </w:tc>
        <w:tc>
          <w:tcPr>
            <w:tcW w:w="779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ки000012</w:t>
            </w:r>
          </w:p>
        </w:tc>
        <w:tc>
          <w:tcPr>
            <w:tcW w:w="965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749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Абарис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4416</w:t>
            </w:r>
          </w:p>
        </w:tc>
        <w:tc>
          <w:tcPr>
            <w:tcW w:w="4438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(9740702Ц710170550244;974200;л/с20266БЯ0722)(310) за столы  по накл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Т-1373 от 30.12.15. Акт сверки на 31.12.15.НДС-нет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26.01.2016 10:38:37</w:t>
            </w:r>
          </w:p>
        </w:tc>
        <w:tc>
          <w:tcPr>
            <w:tcW w:w="77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4438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17.02.2016 10:42:56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ки000073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Сапожников Петр Олегович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17975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(9740702Ц710212010244;R20;л/с20266БЯ0722)(340) за лыжные крепления 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Тов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акл. 506 от 07.02.16.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17.02.2016 10:42:56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19.02.2016 13:11:12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ки000076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Яковлев Андрей Геннадьевич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19178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(9740702Ц710371660244;974508;л/с21266БЯ0722)(310) за печати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накл. 15 от 22.01.16,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19.02.2016 13:11:12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01.03.2016 9:13:02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ки000089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2 665,20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"Секреты успеха"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23660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(9740702Ц710170550244;974200;л/с20266БЯ0722)(310) за вывески  по Сч-ф.6,накл.4  от 18.02.16.НДС-нет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01.03.2016 9:13:02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 8:26:03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ки000150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ИРТех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36019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(9740702Ц710212010244;R20;л/с20266БЯ0722)(226) права на использование программы "Сетевой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бразование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Сч.,АВР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63/2016/СГО-3.0 от 25.01.16, Дог.63/2016/СГО-3.0 от 25.01.16,НДС-нет.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 8:26:03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8:02:02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ки000174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41018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ешки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мусора,перчатки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Тов.накл. 46 от 28.03.16.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8:02:02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12:02:25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ки000170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ИРТех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41014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(9740702Ц710212010244;R20;л/с20266БЯ0722)(226) права на использование АС "Модуль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инфо-ние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зачисления в ООС "Е-услуги. Образование" по Сч.40 от 21.03.16, Дог.40 ЕУ/2016 от 21.03.16,НДС-нет.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12:02:25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12:02:28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ки000171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41015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лампы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озетки,стартеры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Тов.накл. 34 от 10.03.16.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 12:02:28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07.04.2016 11:57:09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ки000189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2 957,40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Стройбат ООО ТД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карска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Тов.накл. ТД-1073 от 15.03.16.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07.04.2016 11:57:09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 12:23:52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ки000198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Абарис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45426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(9740702Ц710212010244;R20;л/с21266БЯ0722)(310)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столы,стулья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 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Т-1525,накл.УТ-1525  от 29.03.16.НДС-нет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 12:23:52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 12:23:56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ки000199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Абарис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45427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(9740702Ц710371660244;974508;л/с21266БЯ0722)(310) за столы  по 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Т-1641,накл.УТ-1641  от 28.03.16.НДС-нет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 12:23:56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13.04.2016 10:21:49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ки000228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Системная интеграция ООО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50733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(9740702Ц710170550244;974200;л/с20266БЯ0722)(340) за блок питания по Сч-ф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И-5.накл.СИ-30 от 08.04.16.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13.04.2016 10:21:49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 9:49:23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ки000246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Весремторг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55070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(9740702Ц710170550244;974200;л/с20266БЯ0722)(340) за  чековую ленту по Сч-ф.4.накл.191 от 11.04.16.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 9:49:23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20.04.2016 10:11:21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ки000247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метлы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звесть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Сч-ф56.накл.56 от 14.04.16.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 10:11:21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 10:11:56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ки000248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55072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(9740702Ц710170550244;974200;л/с20266БЯ0722)(310) за грабли по Сч-ф56.накл.56 от 14.04.16.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 10:11:56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25.04.2016 8:53:09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ки000258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57596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(9740702Ц710170550244;974200;л/с20266БЯ0722)(340) за мешки д/мусора по Сч-ф.59.накл.59 от 19.04.16.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25.04.2016 8:53:09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3" w:colLast="3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 9:06:37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ки000322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"Типография "Радуга"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66070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(9740702Ц710371660244;974508;л/с21266БЯ0722)(310) за стенд  по Сч.1741,накл.472  от 31.03.16.НДС-нет</w:t>
            </w:r>
          </w:p>
        </w:tc>
      </w:tr>
      <w:bookmarkEnd w:id="0"/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 9:06:37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13.05.2016 8:26:27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ки000335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5 738,00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70436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краны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айки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Сч-ф.73.накл.73 от 06.05.16.  НДС-нет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13.05.2016 8:26:27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01.06.2016 0:00:00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ки000358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"Строй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Смти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Ритейл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(9740702Ц710170550244;974200;л/с20266БЯ0722)(340) за углы алюминиевые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накл. ГУЧБ100002534 от 13.05.15, НДС-279-15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02.06.2016 0:00:00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ки000360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ГУП "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Учколлектор</w:t>
            </w:r>
            <w:proofErr w:type="spellEnd"/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</w:t>
            </w:r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инобразования Чувашии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(9740702Ц710212010244;974500-R20;л/с21266БЯ0722)(310) за карту РФ  по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Сч-ф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672, 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</w:t>
            </w:r>
            <w:proofErr w:type="gram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 20.05.16.  НДС-274,58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246 118,89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134 942,33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133 992,33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111 176,56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57 685,60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C" w:rsidRPr="00EC19D6" w:rsidRDefault="00B52E1C" w:rsidP="00B5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53 490,96</w:t>
            </w: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2E1C" w:rsidRPr="00B52E1C" w:rsidTr="00B52E1C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C" w:rsidRPr="00B52E1C" w:rsidRDefault="00B52E1C" w:rsidP="00B5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52E1C" w:rsidRDefault="00B52E1C" w:rsidP="007656FA">
      <w:pPr>
        <w:jc w:val="both"/>
      </w:pPr>
    </w:p>
    <w:p w:rsidR="007656FA" w:rsidRDefault="007656FA"/>
    <w:sectPr w:rsidR="007656FA" w:rsidSect="00B52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FA"/>
    <w:rsid w:val="002725D7"/>
    <w:rsid w:val="0029530B"/>
    <w:rsid w:val="007656FA"/>
    <w:rsid w:val="008D244B"/>
    <w:rsid w:val="009F42B3"/>
    <w:rsid w:val="00AE0628"/>
    <w:rsid w:val="00B52E1C"/>
    <w:rsid w:val="00C31FBD"/>
    <w:rsid w:val="00E87522"/>
    <w:rsid w:val="00EC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Ольга</cp:lastModifiedBy>
  <cp:revision>4</cp:revision>
  <cp:lastPrinted>2016-06-10T09:34:00Z</cp:lastPrinted>
  <dcterms:created xsi:type="dcterms:W3CDTF">2016-06-21T06:39:00Z</dcterms:created>
  <dcterms:modified xsi:type="dcterms:W3CDTF">2016-06-22T13:05:00Z</dcterms:modified>
</cp:coreProperties>
</file>