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1" w:rsidRPr="00F03351" w:rsidRDefault="00F03351" w:rsidP="00F033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РАССМОТРЕНО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  <w:t>УТВЕРЖДАЮ</w:t>
      </w:r>
    </w:p>
    <w:p w:rsidR="00F03351" w:rsidRPr="00F03351" w:rsidRDefault="00F03351" w:rsidP="00F033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на производственном совещании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  <w:t>_______________Н.А. Чернова</w:t>
      </w:r>
    </w:p>
    <w:p w:rsidR="00F03351" w:rsidRPr="00F03351" w:rsidRDefault="00F03351" w:rsidP="00F033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«</w:t>
      </w:r>
      <w:r w:rsidR="00F24C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</w:t>
      </w:r>
      <w:r w:rsidR="002F684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5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_»</w:t>
      </w:r>
      <w:r w:rsidR="00F24C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мая____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_________201</w:t>
      </w:r>
      <w:r w:rsidR="002F684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6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г.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  <w:t>директор МБОУ «СОШ №38» протокол №</w:t>
      </w:r>
      <w:r w:rsidR="00F24C2B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11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____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ab/>
        <w:t>приказ №</w:t>
      </w:r>
      <w:r w:rsidR="002F6845" w:rsidRPr="002F6845">
        <w:rPr>
          <w:rFonts w:ascii="Times New Roman" w:hAnsi="Times New Roman" w:cs="Times New Roman"/>
          <w:sz w:val="24"/>
          <w:szCs w:val="24"/>
        </w:rPr>
        <w:t>296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_от </w:t>
      </w:r>
      <w:r w:rsidR="002F684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25</w:t>
      </w:r>
      <w:r w:rsidR="00935E1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2F684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мая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_201</w:t>
      </w:r>
      <w:r w:rsidR="002F684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6</w:t>
      </w:r>
      <w:r w:rsidRPr="00F0335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г.</w:t>
      </w:r>
    </w:p>
    <w:p w:rsidR="00F03351" w:rsidRPr="00F03351" w:rsidRDefault="00F03351" w:rsidP="00F03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86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786A" w:rsidRPr="0086786A" w:rsidRDefault="0086786A" w:rsidP="0086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6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привлечении  и использовании внебюджетных средств </w:t>
      </w:r>
    </w:p>
    <w:p w:rsidR="0086786A" w:rsidRPr="0086786A" w:rsidRDefault="0086786A" w:rsidP="00867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 «Средняя общеобразовательная школа №38</w:t>
      </w:r>
      <w:r w:rsidR="00C2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Героя Российской Федерации  Константинова Леонида Сергеевича</w:t>
      </w:r>
      <w:r w:rsidRPr="00867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города Чебоксары</w:t>
      </w:r>
      <w:r w:rsidR="00C2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Чувашской Республики</w:t>
      </w:r>
    </w:p>
    <w:p w:rsidR="0086786A" w:rsidRPr="0086786A" w:rsidRDefault="0086786A" w:rsidP="008678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6786A" w:rsidRPr="0086786A" w:rsidRDefault="0086786A" w:rsidP="0086786A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Общие положения</w:t>
      </w:r>
    </w:p>
    <w:p w:rsidR="002F6845" w:rsidRPr="002F6845" w:rsidRDefault="002F6845" w:rsidP="002F68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86A" w:rsidRPr="002F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6845">
        <w:rPr>
          <w:rFonts w:ascii="Times New Roman" w:hAnsi="Times New Roman" w:cs="Times New Roman"/>
          <w:sz w:val="24"/>
          <w:szCs w:val="24"/>
        </w:rPr>
        <w:t>Положение о привлечении внебюджетных средств (далее по тексту — Положение) в муниципальное бюджетное общеобразовательное учреждение «Средняя общеобразовательная школа № 38 имени Героя Российской Федерации Константинова Леонида Сергеевича» города Чебоксары Чувашской Республики (далее – Школа)  разработано в соответствии с Конституцией РФ, Бюджетным и Гражданским кодексом Российской Федерации,  Федеральным законом от 29.12.2012 года ФЗ № 273 «Об образовании в Российской Федерации», Налоговым Кодексом РФ (НК РФ</w:t>
      </w:r>
      <w:proofErr w:type="gramEnd"/>
      <w:r w:rsidRPr="002F6845">
        <w:rPr>
          <w:rFonts w:ascii="Times New Roman" w:hAnsi="Times New Roman" w:cs="Times New Roman"/>
          <w:sz w:val="24"/>
          <w:szCs w:val="24"/>
        </w:rPr>
        <w:t>), Федеральным законом от 11.08.1995 г. № 135-ФЗ  «О благотворительной деятельности и благотворительных организациях», другими нормативными правовыми актами, действующими в сфере образования.</w:t>
      </w:r>
    </w:p>
    <w:p w:rsidR="00D46F5C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деятельность Школы по привлечению внебюджетных сре</w:t>
      </w:r>
      <w:proofErr w:type="gramStart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ц</w:t>
      </w:r>
      <w:proofErr w:type="gramEnd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елях правовой защиты участников образовательного процесса и создания дополнительных условий для развития Школы. </w:t>
      </w:r>
    </w:p>
    <w:p w:rsidR="0086786A" w:rsidRDefault="00D46F5C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D513B" w:rsidRPr="008D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необходимости общеполезных целей </w:t>
      </w:r>
      <w:r w:rsid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8D513B" w:rsidRPr="008D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к гражданам, в том числе родителям (законным представителям)</w:t>
      </w:r>
      <w:r w:rsidR="000D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8D513B" w:rsidRPr="008D5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лицам с предложением оказать помощь учреждению в виде пожертвований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2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5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вправе самостоятельно использовать дополнительные привлечённые финансовые средства (ст.161, п.6 БК РФ) </w:t>
      </w:r>
      <w:proofErr w:type="gramStart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752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AE4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 учебно-наглядных пособий, технических средств обучения, оборудования,</w:t>
      </w:r>
    </w:p>
    <w:p w:rsidR="00B7526A" w:rsidRDefault="008A0AE4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предметов хозяйственного пользования, 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 интерьера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учебных кабинетов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ремонтных работ, 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досуга и отдыха детей,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5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безопасности,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доплат работникам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повышения квалификации работников 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526A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оплату обучения  работников Школы по вопросам безопасности, охраны труда, пожарно-технического минимума, профессиональной гигиенической подготовки 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аттестации,</w:t>
      </w:r>
    </w:p>
    <w:p w:rsidR="0044785D" w:rsidRDefault="00B752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7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медосмотров</w:t>
      </w:r>
      <w:r w:rsidR="008A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Школы</w:t>
      </w:r>
      <w:r w:rsidR="004478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AE4" w:rsidRDefault="0044785D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0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лабораторных исследований,</w:t>
      </w:r>
    </w:p>
    <w:p w:rsidR="008A0AE4" w:rsidRDefault="008A0AE4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услуг по содержанию имущества,</w:t>
      </w:r>
    </w:p>
    <w:p w:rsidR="008A0AE4" w:rsidRDefault="008A0AE4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-оплату услуг по пользованию интернетом,</w:t>
      </w:r>
    </w:p>
    <w:p w:rsidR="0086786A" w:rsidRPr="0086786A" w:rsidRDefault="008A0AE4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нужды.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5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источники финансирования могут быть привлечены школой только с соблюдением всех условий, установленных действующим законодательством Российской Федерации и настоящим Положением. 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5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Дополнительными источниками финансирования школы могут быть средства (доходы), полученные в результате:   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платных дополнительных образовательных услуг;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целевых взносов и добровольных пожертвований физических и (или) юридических лиц, в том числе иностранных граждан.    </w:t>
      </w:r>
    </w:p>
    <w:p w:rsidR="0086786A" w:rsidRPr="0086786A" w:rsidRDefault="00BD05C1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предоставления дополнительных платных образовательных услуг регламентируется отдельным положением.                                                                                                                                                                </w:t>
      </w:r>
    </w:p>
    <w:p w:rsidR="0086786A" w:rsidRPr="0086786A" w:rsidRDefault="00BD05C1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благотворительной деятельности могут быть граждане и юридические лица, осуществляющие благотворительную деятельность</w:t>
      </w:r>
      <w:r w:rsidR="00B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путем поддержки существующей</w:t>
      </w:r>
      <w:r w:rsidR="00B941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граждане и юридические лица, в интересах которых осуществляется благотворительная деятельность.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5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школой внебюджетных средств является правом, а не обязанностью школы и не влечёт за собой снижения нормативов и абсолютных размеров финансирования за счёт средств учредителя.</w:t>
      </w:r>
    </w:p>
    <w:p w:rsid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05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принципом привлечения дополнительных сре</w:t>
      </w:r>
      <w:proofErr w:type="gramStart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олой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E75B23" w:rsidRDefault="00E75B23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отказывать гражданам в приеме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 или исключать из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невозможности или нежелания законных представителей </w:t>
      </w:r>
      <w:r w:rsidR="00B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добровольные пожертвования</w:t>
      </w:r>
      <w:r w:rsidR="00B9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целевые взносы)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выступать потребителем платных дополнительных образовательных услуг.</w:t>
      </w:r>
    </w:p>
    <w:p w:rsidR="002F5677" w:rsidRPr="0086786A" w:rsidRDefault="002F5677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Работникам Школы запрещено производить сбор наличных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одителей (законных представителей) обучающихся.</w:t>
      </w:r>
    </w:p>
    <w:p w:rsidR="006465A1" w:rsidRDefault="006465A1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понятия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Законные представители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родители, усыновители, опекуны, попечители </w:t>
      </w:r>
      <w:proofErr w:type="gramStart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DAF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Органы самоуправления в школе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собрание трудовог</w:t>
      </w:r>
      <w:r w:rsidR="001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коллектива, Управляющий совет,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совет, Попечительский совет, (далее по тексту – органы самоуправления). </w:t>
      </w:r>
    </w:p>
    <w:p w:rsidR="0086786A" w:rsidRPr="0086786A" w:rsidRDefault="001D3DAF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органов самоуправления Школы и их компетенция определяются Уставом, положением о соответствующем органе самоуправления, разрабатываемым Школой самостоятельно.</w:t>
      </w:r>
    </w:p>
    <w:p w:rsidR="0086786A" w:rsidRDefault="0086786A" w:rsidP="00516AF7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Добровольн</w:t>
      </w:r>
      <w:r w:rsidR="0001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пожертвование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4665D" w:rsidRPr="00F462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любая добровольная деятельность граждан и юридических лиц по бескорыстной (безвозмездной</w:t>
      </w:r>
      <w:r w:rsidR="000135D7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 w:rsidR="00C4665D" w:rsidRPr="00F4628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передаче имущества, в том числе денежных средств, бескорыстному выполнению работ, предоставлению услуг, оказанию иной поддержки</w:t>
      </w:r>
      <w:r w:rsidR="00C4665D" w:rsidRPr="0065194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данного Положения общеполезная цель – развитие школы.</w:t>
      </w:r>
    </w:p>
    <w:p w:rsidR="00516AF7" w:rsidRPr="0086786A" w:rsidRDefault="00516AF7" w:rsidP="00516AF7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взносы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129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школы.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1D3D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Жертвователь 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или физическое лицо (в том числе законные представители), осуществляющее добровольное пожертвование.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привлечения целевых взносов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Привлечение целевых взносов может иметь своей целью приобретение необходимого Школе имущества, укрепление и развитие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FE288E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28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внесении целевых взносов в Школу со стороны физических и юридических лиц принимается ими самостоятельно</w:t>
      </w:r>
      <w:r w:rsidR="005E4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88E" w:rsidRPr="00B00B1E" w:rsidRDefault="00FE288E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22D8" w:rsidRPr="00B00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Гражданам и юридическим лицам, выразившим согласие на оказание помощи в виде </w:t>
      </w:r>
      <w:r w:rsidR="00B00B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взносов</w:t>
      </w:r>
      <w:r w:rsidRPr="00B00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заключить договор о пожертвовании в письменном виде.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Целевые взносы </w:t>
      </w:r>
      <w:r w:rsidR="00982A53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 </w:t>
      </w:r>
      <w:r w:rsidR="0098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обучающихся</w:t>
      </w:r>
      <w:r w:rsidR="0098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7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на внебюджетный счет</w:t>
      </w:r>
      <w:r w:rsidR="0048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982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Распоряжение привлеченными целевыми взносами осуществляет </w:t>
      </w:r>
      <w:r w:rsidR="006C19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объявленному целевому назначению.</w:t>
      </w:r>
    </w:p>
    <w:p w:rsidR="0086786A" w:rsidRPr="0086786A" w:rsidRDefault="0086786A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привлечения добровольных пожертвований</w:t>
      </w:r>
    </w:p>
    <w:p w:rsidR="0086786A" w:rsidRPr="009F2B65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Добровольные пожертвования Школе могут производиться юридическими и физическими лицами, в том числе законными представителями</w:t>
      </w:r>
      <w:r w:rsidR="00D10009"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88E" w:rsidRPr="009F2B65" w:rsidRDefault="009F2B65" w:rsidP="00E75B2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288E"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Благотворители вправе определять порядок и цели использования своих пожертвований (пункт 5 статьи 582 ГК РФ).</w:t>
      </w:r>
    </w:p>
    <w:p w:rsidR="00FE288E" w:rsidRPr="009F2B65" w:rsidRDefault="009F2B65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4.3.Гражданам и юридическим лицам, выразившим согласие на оказание помощи в виде </w:t>
      </w:r>
      <w:r w:rsidR="007B1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Pr="009F2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заключить договор о пожертвовании в письменном виде</w:t>
      </w:r>
      <w:r w:rsidR="000E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5916" w:rsidRPr="0073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1,2</w:t>
      </w:r>
      <w:r w:rsidR="000E591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7316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01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77316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</w:t>
      </w:r>
      <w:r w:rsidR="006C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денежных средств </w:t>
      </w:r>
      <w:r w:rsidR="00F77316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 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юридических лиц  </w:t>
      </w:r>
      <w:r w:rsidR="00F77316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на внебюджетный счет школы </w:t>
      </w:r>
      <w:r w:rsidR="00F77316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="006C1D53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пожертвований определяется каждым жертвователем добровольно и не может быть кем-либо установленной.</w:t>
      </w:r>
    </w:p>
    <w:p w:rsidR="00F66D02" w:rsidRPr="00F66D02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77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6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A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Добровольные пожертвования</w:t>
      </w:r>
      <w:r w:rsidR="00F66D02" w:rsidRPr="00F66D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</w:t>
      </w:r>
      <w:r w:rsidR="007A654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гут </w:t>
      </w:r>
      <w:r w:rsidR="00F66D02" w:rsidRPr="00F66D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выражаться в добровольном безвозмездном оказании услуг </w:t>
      </w:r>
      <w:r w:rsidR="00F66D02" w:rsidRPr="00F66D0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(ремонтно-строительных, оформительских и других) по согласованию с администрацией Школы и заключением договора.</w:t>
      </w:r>
    </w:p>
    <w:p w:rsidR="00277F26" w:rsidRDefault="00E31D26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быть внесены в виде строительных материалов, оборудования, мебели, канцелярских товаров и т.д. по согласованию с администрацией Школы</w:t>
      </w:r>
      <w:r w:rsidR="00277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32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  <w:r w:rsidR="00A932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приобретенное Школой по договору пожертвования,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обязательном порядке актом приема-передачи</w:t>
      </w:r>
      <w:r w:rsidR="00733F0B" w:rsidRPr="00733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</w:t>
      </w:r>
      <w:r w:rsidR="00733F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ставится на баланс школы в соответствии с действующим законодательством.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86786A" w:rsidRPr="0086786A" w:rsidRDefault="00F77316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</w:t>
      </w:r>
      <w:r w:rsidR="0056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распоряжается финансовыми средствами, поступившими на внебюджетный счет Школы, и 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пожертвованным имуществом</w:t>
      </w:r>
      <w:r w:rsidR="0056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3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расходуются в соответствии с утвержденным руководителем планом финансово-хозяйственной деятельности.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773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86786A" w:rsidRPr="0086786A" w:rsidRDefault="0086786A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6786A" w:rsidRPr="0086786A" w:rsidRDefault="00AE7E5F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</w:t>
      </w:r>
      <w:r w:rsidR="0086786A"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proofErr w:type="gramStart"/>
      <w:r w:rsidR="0086786A"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Контроль за</w:t>
      </w:r>
      <w:proofErr w:type="gramEnd"/>
      <w:r w:rsidR="0086786A" w:rsidRPr="008678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соблюдением законности привлечения дополнительных внебюджетных средств</w:t>
      </w:r>
    </w:p>
    <w:p w:rsidR="0086786A" w:rsidRPr="0086786A" w:rsidRDefault="006741EE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6786A" w:rsidRPr="0086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Контроль за соблюдением законности привлечения внебюджетных сре</w:t>
      </w:r>
      <w:proofErr w:type="gramStart"/>
      <w:r w:rsidR="0086786A" w:rsidRPr="0086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Шк</w:t>
      </w:r>
      <w:proofErr w:type="gramEnd"/>
      <w:r w:rsidR="0086786A" w:rsidRPr="0086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олы осуществляется ее учредителем в соответствии с настоящим Положением.</w:t>
      </w:r>
    </w:p>
    <w:p w:rsidR="006741EE" w:rsidRDefault="006741EE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6741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</w:t>
      </w:r>
      <w:r w:rsidR="0086786A" w:rsidRPr="006741EE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</w:t>
      </w:r>
      <w:r w:rsidR="0086786A" w:rsidRPr="008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полученных за счёт внебюджетных источников, ведётся </w:t>
      </w:r>
      <w:r w:rsidR="0035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«Централизованная бухгалтерия муниципальных бюджетных образовательных учреждений города Чебоксары».</w:t>
      </w:r>
    </w:p>
    <w:p w:rsidR="003516F3" w:rsidRDefault="003516F3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обязано обеспечить размещение информации о порядке привлечения и использования внебюджетных сре</w:t>
      </w:r>
      <w:proofErr w:type="gramStart"/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оступном для </w:t>
      </w:r>
      <w:r w:rsidR="00277F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r w:rsidR="00307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(официальный сайт в сети Интернет).</w:t>
      </w:r>
    </w:p>
    <w:p w:rsidR="00495E8D" w:rsidRDefault="005E57F2" w:rsidP="00E75B23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4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использованию внебюджетных сре</w:t>
      </w:r>
      <w:proofErr w:type="gramStart"/>
      <w:r w:rsidR="004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49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один раз в год перед всеми участниками образовательного процесса через информационное пространство  Школы (официальный сайт в сети Интернет).</w:t>
      </w: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7C" w:rsidRPr="0086786A" w:rsidRDefault="00BF367C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152" w:rsidRDefault="00C04152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786A" w:rsidRPr="0086786A" w:rsidRDefault="0086786A" w:rsidP="00E75B2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8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00E66" w:rsidRPr="00400E66" w:rsidRDefault="00400E66" w:rsidP="00400E6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пожертвовании</w:t>
      </w:r>
    </w:p>
    <w:p w:rsidR="00400E66" w:rsidRPr="0019563D" w:rsidRDefault="00400E66" w:rsidP="00400E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E66" w:rsidRPr="00400E66" w:rsidRDefault="00400E66" w:rsidP="00400E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201</w:t>
      </w:r>
      <w:r w:rsidR="003226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0E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г. Чебоксары</w:t>
      </w:r>
    </w:p>
    <w:p w:rsidR="00400E66" w:rsidRPr="0019563D" w:rsidRDefault="00400E66" w:rsidP="00400E6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0E66" w:rsidRPr="00312EAD" w:rsidRDefault="00855B40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>___</w:t>
      </w:r>
      <w:r w:rsidR="00400E66" w:rsidRPr="00312EAD">
        <w:rPr>
          <w:rFonts w:ascii="Times New Roman" w:hAnsi="Times New Roman" w:cs="Times New Roman"/>
          <w:lang w:eastAsia="ru-RU"/>
        </w:rPr>
        <w:t xml:space="preserve"> ______________________________________________</w:t>
      </w:r>
      <w:r w:rsidR="003226BD" w:rsidRPr="00312EAD">
        <w:rPr>
          <w:rFonts w:ascii="Times New Roman" w:hAnsi="Times New Roman" w:cs="Times New Roman"/>
          <w:lang w:eastAsia="ru-RU"/>
        </w:rPr>
        <w:t>_____</w:t>
      </w:r>
      <w:r w:rsidR="00312EAD">
        <w:rPr>
          <w:rFonts w:ascii="Times New Roman" w:hAnsi="Times New Roman" w:cs="Times New Roman"/>
          <w:lang w:eastAsia="ru-RU"/>
        </w:rPr>
        <w:t>_______</w:t>
      </w:r>
      <w:r w:rsidR="003226BD" w:rsidRPr="00312EAD">
        <w:rPr>
          <w:rFonts w:ascii="Times New Roman" w:hAnsi="Times New Roman" w:cs="Times New Roman"/>
          <w:lang w:eastAsia="ru-RU"/>
        </w:rPr>
        <w:t>__</w:t>
      </w:r>
      <w:r w:rsidR="00400E66" w:rsidRPr="00312EAD">
        <w:rPr>
          <w:rFonts w:ascii="Times New Roman" w:hAnsi="Times New Roman" w:cs="Times New Roman"/>
          <w:lang w:eastAsia="ru-RU"/>
        </w:rPr>
        <w:t>_,</w:t>
      </w:r>
      <w:r>
        <w:rPr>
          <w:rFonts w:ascii="Times New Roman" w:hAnsi="Times New Roman" w:cs="Times New Roman"/>
          <w:lang w:eastAsia="ru-RU"/>
        </w:rPr>
        <w:t xml:space="preserve">именуемый </w:t>
      </w:r>
      <w:r w:rsidR="00400E66" w:rsidRPr="00312EAD">
        <w:rPr>
          <w:rFonts w:ascii="Times New Roman" w:hAnsi="Times New Roman" w:cs="Times New Roman"/>
          <w:lang w:eastAsia="ru-RU"/>
        </w:rPr>
        <w:t>в дальнейшем «Жертвовател</w:t>
      </w:r>
      <w:r>
        <w:rPr>
          <w:rFonts w:ascii="Times New Roman" w:hAnsi="Times New Roman" w:cs="Times New Roman"/>
          <w:lang w:eastAsia="ru-RU"/>
        </w:rPr>
        <w:t>ь</w:t>
      </w:r>
      <w:r w:rsidR="00400E66" w:rsidRPr="00312EAD">
        <w:rPr>
          <w:rFonts w:ascii="Times New Roman" w:hAnsi="Times New Roman" w:cs="Times New Roman"/>
          <w:lang w:eastAsia="ru-RU"/>
        </w:rPr>
        <w:t>» с одной стороны и Муниципальное бюджетное образовательное учреждение «Средняя общеобразовательная школа № 38</w:t>
      </w:r>
      <w:r w:rsidR="003F33E5">
        <w:rPr>
          <w:rFonts w:ascii="Times New Roman" w:hAnsi="Times New Roman" w:cs="Times New Roman"/>
          <w:lang w:eastAsia="ru-RU"/>
        </w:rPr>
        <w:t xml:space="preserve"> имени Героя Российской Федерации Константинова Леонида Сергеевича</w:t>
      </w:r>
      <w:r w:rsidR="00400E66" w:rsidRPr="00312EAD">
        <w:rPr>
          <w:rFonts w:ascii="Times New Roman" w:hAnsi="Times New Roman" w:cs="Times New Roman"/>
          <w:lang w:eastAsia="ru-RU"/>
        </w:rPr>
        <w:t>» г</w:t>
      </w:r>
      <w:r w:rsidR="003F33E5">
        <w:rPr>
          <w:rFonts w:ascii="Times New Roman" w:hAnsi="Times New Roman" w:cs="Times New Roman"/>
          <w:lang w:eastAsia="ru-RU"/>
        </w:rPr>
        <w:t>орода</w:t>
      </w:r>
      <w:r w:rsidR="00400E66" w:rsidRPr="00312EAD">
        <w:rPr>
          <w:rFonts w:ascii="Times New Roman" w:hAnsi="Times New Roman" w:cs="Times New Roman"/>
          <w:lang w:eastAsia="ru-RU"/>
        </w:rPr>
        <w:t xml:space="preserve"> Чебоксары</w:t>
      </w:r>
      <w:r w:rsidR="003F33E5">
        <w:rPr>
          <w:rFonts w:ascii="Times New Roman" w:hAnsi="Times New Roman" w:cs="Times New Roman"/>
          <w:lang w:eastAsia="ru-RU"/>
        </w:rPr>
        <w:t xml:space="preserve"> Чувашской Республики</w:t>
      </w:r>
      <w:r w:rsidR="00400E66" w:rsidRPr="00312EAD">
        <w:rPr>
          <w:rFonts w:ascii="Times New Roman" w:hAnsi="Times New Roman" w:cs="Times New Roman"/>
          <w:lang w:eastAsia="ru-RU"/>
        </w:rPr>
        <w:t>, в дальнейшем именуемое «Учреждение» в лице директора Черновой Наталии Анатольевныдействующего, на основании Устава, с другой стороны, заключили настоящий договор о нижеследующем:</w:t>
      </w:r>
    </w:p>
    <w:p w:rsidR="0045590B" w:rsidRDefault="0045590B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400E66" w:rsidRPr="00312EAD" w:rsidRDefault="0045590B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1.</w:t>
      </w:r>
      <w:r w:rsidR="00400E66" w:rsidRPr="00312EAD">
        <w:rPr>
          <w:rFonts w:ascii="Times New Roman" w:hAnsi="Times New Roman" w:cs="Times New Roman"/>
          <w:b/>
          <w:lang w:eastAsia="ru-RU"/>
        </w:rPr>
        <w:t>Предмет договора</w:t>
      </w: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>1.1.Жертвовател</w:t>
      </w:r>
      <w:r w:rsidR="00972998">
        <w:rPr>
          <w:rFonts w:ascii="Times New Roman" w:hAnsi="Times New Roman" w:cs="Times New Roman"/>
          <w:lang w:eastAsia="ru-RU"/>
        </w:rPr>
        <w:t>ь</w:t>
      </w:r>
      <w:r w:rsidRPr="00312EAD">
        <w:rPr>
          <w:rFonts w:ascii="Times New Roman" w:hAnsi="Times New Roman" w:cs="Times New Roman"/>
          <w:lang w:eastAsia="ru-RU"/>
        </w:rPr>
        <w:t xml:space="preserve"> переда</w:t>
      </w:r>
      <w:r w:rsidR="00972998">
        <w:rPr>
          <w:rFonts w:ascii="Times New Roman" w:hAnsi="Times New Roman" w:cs="Times New Roman"/>
          <w:lang w:eastAsia="ru-RU"/>
        </w:rPr>
        <w:t>е</w:t>
      </w:r>
      <w:r w:rsidRPr="00312EAD">
        <w:rPr>
          <w:rFonts w:ascii="Times New Roman" w:hAnsi="Times New Roman" w:cs="Times New Roman"/>
          <w:lang w:eastAsia="ru-RU"/>
        </w:rPr>
        <w:t xml:space="preserve">т, а Учреждение принимает денежную сумму для поддержания и развития материально-технической базы образовательного учреждения, обеспечение безопасности детей в период образовательного процесса, решение задач, не противоречащих уставной деятельности Учреждения, в размере ______________________________________________________________________ </w:t>
      </w:r>
      <w:r w:rsidR="0010054E" w:rsidRPr="00312EAD">
        <w:rPr>
          <w:rFonts w:ascii="Times New Roman" w:hAnsi="Times New Roman" w:cs="Times New Roman"/>
          <w:lang w:eastAsia="ru-RU"/>
        </w:rPr>
        <w:t>______</w:t>
      </w:r>
      <w:r w:rsidRPr="00312EAD">
        <w:rPr>
          <w:rFonts w:ascii="Times New Roman" w:hAnsi="Times New Roman" w:cs="Times New Roman"/>
          <w:lang w:eastAsia="ru-RU"/>
        </w:rPr>
        <w:t>рублей.</w:t>
      </w:r>
    </w:p>
    <w:p w:rsidR="00400E66" w:rsidRPr="00BE30D7" w:rsidRDefault="00400E66" w:rsidP="00BE30D7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E30D7">
        <w:rPr>
          <w:rFonts w:ascii="Times New Roman" w:hAnsi="Times New Roman" w:cs="Times New Roman"/>
          <w:i/>
          <w:sz w:val="20"/>
          <w:szCs w:val="20"/>
          <w:lang w:eastAsia="ru-RU"/>
        </w:rPr>
        <w:t>(указывается прописью)</w:t>
      </w: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12EAD">
        <w:rPr>
          <w:rFonts w:ascii="Times New Roman" w:hAnsi="Times New Roman" w:cs="Times New Roman"/>
          <w:b/>
          <w:lang w:eastAsia="ru-RU"/>
        </w:rPr>
        <w:t>2.</w:t>
      </w:r>
      <w:r w:rsidR="00031E4C">
        <w:rPr>
          <w:rFonts w:ascii="Times New Roman" w:hAnsi="Times New Roman" w:cs="Times New Roman"/>
          <w:b/>
          <w:lang w:eastAsia="ru-RU"/>
        </w:rPr>
        <w:t>Права и  обязанности</w:t>
      </w:r>
      <w:r w:rsidRPr="00312EAD">
        <w:rPr>
          <w:rFonts w:ascii="Times New Roman" w:hAnsi="Times New Roman" w:cs="Times New Roman"/>
          <w:b/>
          <w:lang w:eastAsia="ru-RU"/>
        </w:rPr>
        <w:t xml:space="preserve"> сторон</w:t>
      </w:r>
    </w:p>
    <w:p w:rsidR="00031E4C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>2.1.</w:t>
      </w:r>
      <w:r w:rsidR="00031E4C" w:rsidRPr="00031E4C">
        <w:rPr>
          <w:rFonts w:ascii="Times New Roman" w:hAnsi="Times New Roman" w:cs="Times New Roman"/>
        </w:rPr>
        <w:t xml:space="preserve">Учреждение </w:t>
      </w:r>
      <w:r w:rsidR="00DF705A">
        <w:rPr>
          <w:rFonts w:ascii="Times New Roman" w:hAnsi="Times New Roman" w:cs="Times New Roman"/>
        </w:rPr>
        <w:t>в</w:t>
      </w:r>
      <w:r w:rsidR="00031E4C" w:rsidRPr="00031E4C">
        <w:rPr>
          <w:rFonts w:ascii="Times New Roman" w:hAnsi="Times New Roman" w:cs="Times New Roman"/>
        </w:rPr>
        <w:t>праве принять добровольное пожертвование от Жертвователя</w:t>
      </w:r>
      <w:r w:rsidR="00031E4C">
        <w:rPr>
          <w:rFonts w:ascii="Times New Roman" w:hAnsi="Times New Roman" w:cs="Times New Roman"/>
        </w:rPr>
        <w:t>.</w:t>
      </w:r>
    </w:p>
    <w:p w:rsidR="00400E66" w:rsidRPr="00312EAD" w:rsidRDefault="00031E4C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2.2. </w:t>
      </w:r>
      <w:r w:rsidR="00400E66" w:rsidRPr="00312EAD">
        <w:rPr>
          <w:rFonts w:ascii="Times New Roman" w:hAnsi="Times New Roman" w:cs="Times New Roman"/>
          <w:lang w:eastAsia="ru-RU"/>
        </w:rPr>
        <w:t>Жертвовател</w:t>
      </w:r>
      <w:r>
        <w:rPr>
          <w:rFonts w:ascii="Times New Roman" w:hAnsi="Times New Roman" w:cs="Times New Roman"/>
          <w:lang w:eastAsia="ru-RU"/>
        </w:rPr>
        <w:t>ь</w:t>
      </w:r>
      <w:r w:rsidR="00400E66" w:rsidRPr="00312EAD">
        <w:rPr>
          <w:rFonts w:ascii="Times New Roman" w:hAnsi="Times New Roman" w:cs="Times New Roman"/>
          <w:lang w:eastAsia="ru-RU"/>
        </w:rPr>
        <w:t xml:space="preserve"> внос</w:t>
      </w:r>
      <w:r>
        <w:rPr>
          <w:rFonts w:ascii="Times New Roman" w:hAnsi="Times New Roman" w:cs="Times New Roman"/>
          <w:lang w:eastAsia="ru-RU"/>
        </w:rPr>
        <w:t>и</w:t>
      </w:r>
      <w:r w:rsidR="00400E66" w:rsidRPr="00312EAD">
        <w:rPr>
          <w:rFonts w:ascii="Times New Roman" w:hAnsi="Times New Roman" w:cs="Times New Roman"/>
          <w:lang w:eastAsia="ru-RU"/>
        </w:rPr>
        <w:t xml:space="preserve">т денежные средства (пожертвования) на  внебюджетный расчетный счет образовательного учреждения. </w:t>
      </w:r>
    </w:p>
    <w:p w:rsidR="003F33E5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>2.</w:t>
      </w:r>
      <w:r w:rsidR="00874D40">
        <w:rPr>
          <w:rFonts w:ascii="Times New Roman" w:hAnsi="Times New Roman" w:cs="Times New Roman"/>
          <w:lang w:eastAsia="ru-RU"/>
        </w:rPr>
        <w:t>3</w:t>
      </w:r>
      <w:r w:rsidRPr="00312EAD">
        <w:rPr>
          <w:rFonts w:ascii="Times New Roman" w:hAnsi="Times New Roman" w:cs="Times New Roman"/>
          <w:b/>
          <w:lang w:eastAsia="ru-RU"/>
        </w:rPr>
        <w:t xml:space="preserve">. </w:t>
      </w:r>
      <w:r w:rsidRPr="00312EAD">
        <w:rPr>
          <w:rFonts w:ascii="Times New Roman" w:hAnsi="Times New Roman" w:cs="Times New Roman"/>
          <w:lang w:eastAsia="ru-RU"/>
        </w:rPr>
        <w:t>Учреждение обязуется</w:t>
      </w:r>
      <w:r w:rsidR="00980BFF" w:rsidRPr="00312EAD">
        <w:rPr>
          <w:rFonts w:ascii="Times New Roman" w:hAnsi="Times New Roman" w:cs="Times New Roman"/>
          <w:lang w:eastAsia="ru-RU"/>
        </w:rPr>
        <w:t xml:space="preserve"> в соответствии с Положением о привлечении и использовании внебюджетных средств муниципального бюджетного общеобразовательного учреждения </w:t>
      </w:r>
      <w:r w:rsidR="003F33E5" w:rsidRPr="00312EAD">
        <w:rPr>
          <w:rFonts w:ascii="Times New Roman" w:hAnsi="Times New Roman" w:cs="Times New Roman"/>
          <w:lang w:eastAsia="ru-RU"/>
        </w:rPr>
        <w:t>«Средняя общеобразовательная школа № 38</w:t>
      </w:r>
      <w:r w:rsidR="003F33E5">
        <w:rPr>
          <w:rFonts w:ascii="Times New Roman" w:hAnsi="Times New Roman" w:cs="Times New Roman"/>
          <w:lang w:eastAsia="ru-RU"/>
        </w:rPr>
        <w:t xml:space="preserve"> имени Героя Российской Федерации Константинова Леонида Сергеевича</w:t>
      </w:r>
      <w:r w:rsidR="003F33E5" w:rsidRPr="00312EAD">
        <w:rPr>
          <w:rFonts w:ascii="Times New Roman" w:hAnsi="Times New Roman" w:cs="Times New Roman"/>
          <w:lang w:eastAsia="ru-RU"/>
        </w:rPr>
        <w:t>» г</w:t>
      </w:r>
      <w:r w:rsidR="003F33E5">
        <w:rPr>
          <w:rFonts w:ascii="Times New Roman" w:hAnsi="Times New Roman" w:cs="Times New Roman"/>
          <w:lang w:eastAsia="ru-RU"/>
        </w:rPr>
        <w:t>орода</w:t>
      </w:r>
      <w:r w:rsidR="003F33E5" w:rsidRPr="00312EAD">
        <w:rPr>
          <w:rFonts w:ascii="Times New Roman" w:hAnsi="Times New Roman" w:cs="Times New Roman"/>
          <w:lang w:eastAsia="ru-RU"/>
        </w:rPr>
        <w:t xml:space="preserve"> Чебоксары</w:t>
      </w:r>
      <w:r w:rsidR="003F33E5">
        <w:rPr>
          <w:rFonts w:ascii="Times New Roman" w:hAnsi="Times New Roman" w:cs="Times New Roman"/>
          <w:lang w:eastAsia="ru-RU"/>
        </w:rPr>
        <w:t xml:space="preserve"> Чувашской Республики:</w:t>
      </w:r>
    </w:p>
    <w:p w:rsidR="00400E66" w:rsidRPr="00312EAD" w:rsidRDefault="00980BFF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>-</w:t>
      </w:r>
      <w:r w:rsidR="00400E66" w:rsidRPr="00312EAD">
        <w:rPr>
          <w:rFonts w:ascii="Times New Roman" w:hAnsi="Times New Roman" w:cs="Times New Roman"/>
          <w:lang w:eastAsia="ru-RU"/>
        </w:rPr>
        <w:t xml:space="preserve"> использовать переданные средства строго на общеполезные цели</w:t>
      </w:r>
      <w:r w:rsidRPr="00312EAD">
        <w:rPr>
          <w:rFonts w:ascii="Times New Roman" w:hAnsi="Times New Roman" w:cs="Times New Roman"/>
          <w:lang w:eastAsia="ru-RU"/>
        </w:rPr>
        <w:t>;</w:t>
      </w: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>- отчитываться перед Жертвователями о целевом использовании полученных денежных средств.</w:t>
      </w:r>
    </w:p>
    <w:p w:rsidR="00FD75BC" w:rsidRDefault="00874D40" w:rsidP="00FD75BC">
      <w:pPr>
        <w:tabs>
          <w:tab w:val="left" w:pos="142"/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2.4</w:t>
      </w:r>
      <w:r w:rsidR="00400E66" w:rsidRPr="00312EAD">
        <w:rPr>
          <w:rFonts w:ascii="Times New Roman" w:hAnsi="Times New Roman" w:cs="Times New Roman"/>
          <w:lang w:eastAsia="ru-RU"/>
        </w:rPr>
        <w:t>. Учреждение информирует Жертвователей об использовании пожертвовани</w:t>
      </w:r>
      <w:r w:rsidR="00FD75BC">
        <w:rPr>
          <w:rFonts w:ascii="Times New Roman" w:hAnsi="Times New Roman" w:cs="Times New Roman"/>
          <w:lang w:eastAsia="ru-RU"/>
        </w:rPr>
        <w:t>й</w:t>
      </w:r>
      <w:r w:rsidR="00FD7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 перед всеми участниками образовательного процесса через информационное пространство Школы (официальный сайт в сети Интернет).</w:t>
      </w: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12EAD">
        <w:rPr>
          <w:rFonts w:ascii="Times New Roman" w:hAnsi="Times New Roman" w:cs="Times New Roman"/>
          <w:b/>
          <w:lang w:eastAsia="ru-RU"/>
        </w:rPr>
        <w:t>3. Сроки действия договора</w:t>
      </w:r>
    </w:p>
    <w:p w:rsidR="00F87385" w:rsidRPr="001B1AA1" w:rsidRDefault="00400E66" w:rsidP="001B1AA1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1B1AA1">
        <w:rPr>
          <w:rFonts w:ascii="Times New Roman" w:hAnsi="Times New Roman" w:cs="Times New Roman"/>
          <w:lang w:eastAsia="ru-RU"/>
        </w:rPr>
        <w:t>3.1.</w:t>
      </w:r>
      <w:r w:rsidR="00F87385" w:rsidRPr="001B1AA1">
        <w:rPr>
          <w:rFonts w:ascii="Times New Roman" w:hAnsi="Times New Roman" w:cs="Times New Roman"/>
          <w:lang w:eastAsia="ar-SA"/>
        </w:rPr>
        <w:t xml:space="preserve">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1B1AA1" w:rsidRPr="001B1AA1" w:rsidRDefault="00400E66" w:rsidP="001B1AA1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 w:rsidRPr="001B1AA1">
        <w:rPr>
          <w:rFonts w:ascii="Times New Roman" w:hAnsi="Times New Roman" w:cs="Times New Roman"/>
          <w:lang w:eastAsia="ru-RU"/>
        </w:rPr>
        <w:t xml:space="preserve">3.2. </w:t>
      </w:r>
      <w:r w:rsidR="001B1AA1" w:rsidRPr="001B1AA1">
        <w:rPr>
          <w:rFonts w:ascii="Times New Roman" w:eastAsia="Times New Roman" w:hAnsi="Times New Roman" w:cs="Times New Roman"/>
          <w:lang w:eastAsia="ar-SA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1B1AA1" w:rsidRPr="001B1AA1" w:rsidRDefault="001B1AA1" w:rsidP="001B1AA1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1B1AA1">
        <w:rPr>
          <w:rFonts w:ascii="Times New Roman" w:eastAsia="Times New Roman" w:hAnsi="Times New Roman" w:cs="Times New Roman"/>
          <w:lang w:eastAsia="ar-SA"/>
        </w:rPr>
        <w:t xml:space="preserve">.3. </w:t>
      </w:r>
      <w:proofErr w:type="gramStart"/>
      <w:r w:rsidRPr="001B1AA1">
        <w:rPr>
          <w:rFonts w:ascii="Times New Roman" w:eastAsia="Times New Roman" w:hAnsi="Times New Roman" w:cs="Times New Roman"/>
          <w:lang w:eastAsia="ar-SA"/>
        </w:rPr>
        <w:t>Договор</w:t>
      </w:r>
      <w:proofErr w:type="gramEnd"/>
      <w:r w:rsidRPr="001B1AA1">
        <w:rPr>
          <w:rFonts w:ascii="Times New Roman" w:eastAsia="Times New Roman" w:hAnsi="Times New Roman" w:cs="Times New Roman"/>
          <w:lang w:eastAsia="ar-SA"/>
        </w:rPr>
        <w:t xml:space="preserve"> может быть расторгнут по письменному соглашению Сторон.</w:t>
      </w:r>
    </w:p>
    <w:p w:rsidR="001B1AA1" w:rsidRPr="001B1AA1" w:rsidRDefault="001B1AA1" w:rsidP="001B1AA1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1B1AA1">
        <w:rPr>
          <w:rFonts w:ascii="Times New Roman" w:eastAsia="Times New Roman" w:hAnsi="Times New Roman" w:cs="Times New Roman"/>
          <w:lang w:eastAsia="ar-SA"/>
        </w:rPr>
        <w:t>.4. Договор составлен в двух экземплярах, имеющих одинаковую юридическую силу, по одному для каждой из Сторон.</w:t>
      </w:r>
    </w:p>
    <w:p w:rsidR="00400E66" w:rsidRPr="00312EAD" w:rsidRDefault="00400E66" w:rsidP="001B1AA1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312EAD">
        <w:rPr>
          <w:rFonts w:ascii="Times New Roman" w:hAnsi="Times New Roman" w:cs="Times New Roman"/>
          <w:b/>
          <w:lang w:eastAsia="ru-RU"/>
        </w:rPr>
        <w:t>4.Ответственность сторон</w:t>
      </w:r>
    </w:p>
    <w:p w:rsidR="00400E66" w:rsidRPr="00312EAD" w:rsidRDefault="00400E66" w:rsidP="00312EA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12EAD">
        <w:rPr>
          <w:rFonts w:ascii="Times New Roman" w:hAnsi="Times New Roman" w:cs="Times New Roman"/>
          <w:lang w:eastAsia="ru-RU"/>
        </w:rPr>
        <w:t xml:space="preserve">4.1.За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B41844" w:rsidRDefault="00B41844" w:rsidP="0040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66" w:rsidRPr="000C2591" w:rsidRDefault="00400E66" w:rsidP="0040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591">
        <w:rPr>
          <w:rFonts w:ascii="Times New Roman" w:eastAsia="Times New Roman" w:hAnsi="Times New Roman" w:cs="Times New Roman"/>
          <w:b/>
          <w:lang w:eastAsia="ru-RU"/>
        </w:rPr>
        <w:t>Адреса и реквизиты сторон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2591">
        <w:rPr>
          <w:rFonts w:ascii="Times New Roman" w:eastAsia="Times New Roman" w:hAnsi="Times New Roman" w:cs="Times New Roman"/>
          <w:lang w:eastAsia="ru-RU"/>
        </w:rPr>
        <w:t>___________________________                   МБОУ СОШ № 38,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Чебоксары, ул. Николаева, д. 31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2127305487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БИК 049706001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212701001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/с 40701810800003000017 в ГРКЦ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НБ ЧР Банка России г. Чебоксары 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20266БЯ0722 </w:t>
      </w:r>
    </w:p>
    <w:p w:rsidR="00400E66" w:rsidRPr="000C2591" w:rsidRDefault="00400E66" w:rsidP="00400E6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r w:rsidRPr="000C2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пожертвований КБК 97400000000000000180 </w:t>
      </w:r>
      <w:proofErr w:type="gramEnd"/>
    </w:p>
    <w:p w:rsidR="00400E66" w:rsidRPr="000C2591" w:rsidRDefault="00400E66" w:rsidP="00400E66">
      <w:pP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школы (Банкомат сбербанка- 1612230001</w:t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</w:t>
      </w:r>
    </w:p>
    <w:p w:rsidR="00400E66" w:rsidRPr="000C2591" w:rsidRDefault="00400E66" w:rsidP="00400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               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школы _____________</w:t>
      </w:r>
      <w:r w:rsid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.А Чернова</w:t>
      </w:r>
    </w:p>
    <w:p w:rsidR="00400E66" w:rsidRPr="000C2591" w:rsidRDefault="00400E66" w:rsidP="00400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 полностью и подпись </w:t>
      </w:r>
      <w:proofErr w:type="gramEnd"/>
    </w:p>
    <w:p w:rsidR="00400E66" w:rsidRPr="000C2591" w:rsidRDefault="00400E66" w:rsidP="00400E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жертвователей граждан или данные</w:t>
      </w:r>
    </w:p>
    <w:p w:rsidR="00F35843" w:rsidRPr="00805155" w:rsidRDefault="00400E66" w:rsidP="000C2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C04152" w:rsidRDefault="00C04152" w:rsidP="00F35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205FB1" w:rsidRPr="00205FB1" w:rsidRDefault="00205FB1" w:rsidP="00205FB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добровольном пожертвовании</w:t>
      </w:r>
    </w:p>
    <w:p w:rsidR="00205FB1" w:rsidRPr="00205FB1" w:rsidRDefault="00205FB1" w:rsidP="00205F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FB1" w:rsidRPr="00205FB1" w:rsidRDefault="00205FB1" w:rsidP="00205F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«___»_______ 20     года</w:t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</w:r>
      <w:r w:rsidRPr="00205FB1">
        <w:rPr>
          <w:rFonts w:ascii="Times New Roman" w:eastAsia="Times New Roman" w:hAnsi="Times New Roman" w:cs="Times New Roman"/>
          <w:lang w:eastAsia="ru-RU"/>
        </w:rPr>
        <w:tab/>
        <w:t xml:space="preserve">   г. Чебоксары</w:t>
      </w:r>
    </w:p>
    <w:p w:rsidR="00205FB1" w:rsidRPr="00205FB1" w:rsidRDefault="00205FB1" w:rsidP="00205F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244B4" w:rsidRPr="00312EAD" w:rsidRDefault="001244B4" w:rsidP="001244B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>___</w:t>
      </w:r>
      <w:r w:rsidRPr="00312EAD">
        <w:rPr>
          <w:rFonts w:ascii="Times New Roman" w:hAnsi="Times New Roman" w:cs="Times New Roman"/>
          <w:lang w:eastAsia="ru-RU"/>
        </w:rPr>
        <w:t xml:space="preserve"> 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312EAD">
        <w:rPr>
          <w:rFonts w:ascii="Times New Roman" w:hAnsi="Times New Roman" w:cs="Times New Roman"/>
          <w:lang w:eastAsia="ru-RU"/>
        </w:rPr>
        <w:t>___,</w:t>
      </w:r>
      <w:r>
        <w:rPr>
          <w:rFonts w:ascii="Times New Roman" w:hAnsi="Times New Roman" w:cs="Times New Roman"/>
          <w:lang w:eastAsia="ru-RU"/>
        </w:rPr>
        <w:t xml:space="preserve">именуемый </w:t>
      </w:r>
      <w:r w:rsidRPr="00312EAD">
        <w:rPr>
          <w:rFonts w:ascii="Times New Roman" w:hAnsi="Times New Roman" w:cs="Times New Roman"/>
          <w:lang w:eastAsia="ru-RU"/>
        </w:rPr>
        <w:t>в дальнейшем «Жертвовател</w:t>
      </w:r>
      <w:r>
        <w:rPr>
          <w:rFonts w:ascii="Times New Roman" w:hAnsi="Times New Roman" w:cs="Times New Roman"/>
          <w:lang w:eastAsia="ru-RU"/>
        </w:rPr>
        <w:t>ь</w:t>
      </w:r>
      <w:r w:rsidRPr="00312EAD">
        <w:rPr>
          <w:rFonts w:ascii="Times New Roman" w:hAnsi="Times New Roman" w:cs="Times New Roman"/>
          <w:lang w:eastAsia="ru-RU"/>
        </w:rPr>
        <w:t xml:space="preserve">» с одной стороны и Муниципальное бюджетное образовательное учреждение </w:t>
      </w:r>
      <w:r w:rsidR="00C04152" w:rsidRPr="00312EAD">
        <w:rPr>
          <w:rFonts w:ascii="Times New Roman" w:hAnsi="Times New Roman" w:cs="Times New Roman"/>
          <w:lang w:eastAsia="ru-RU"/>
        </w:rPr>
        <w:t>«Средняя общеобразовательная школа № 38</w:t>
      </w:r>
      <w:r w:rsidR="00C04152">
        <w:rPr>
          <w:rFonts w:ascii="Times New Roman" w:hAnsi="Times New Roman" w:cs="Times New Roman"/>
          <w:lang w:eastAsia="ru-RU"/>
        </w:rPr>
        <w:t xml:space="preserve"> имени Героя Российской Федерации Константинова Леонида Сергеевича</w:t>
      </w:r>
      <w:r w:rsidR="00C04152" w:rsidRPr="00312EAD">
        <w:rPr>
          <w:rFonts w:ascii="Times New Roman" w:hAnsi="Times New Roman" w:cs="Times New Roman"/>
          <w:lang w:eastAsia="ru-RU"/>
        </w:rPr>
        <w:t>» г</w:t>
      </w:r>
      <w:r w:rsidR="00C04152">
        <w:rPr>
          <w:rFonts w:ascii="Times New Roman" w:hAnsi="Times New Roman" w:cs="Times New Roman"/>
          <w:lang w:eastAsia="ru-RU"/>
        </w:rPr>
        <w:t>орода</w:t>
      </w:r>
      <w:r w:rsidR="00C04152" w:rsidRPr="00312EAD">
        <w:rPr>
          <w:rFonts w:ascii="Times New Roman" w:hAnsi="Times New Roman" w:cs="Times New Roman"/>
          <w:lang w:eastAsia="ru-RU"/>
        </w:rPr>
        <w:t xml:space="preserve"> Чебоксары</w:t>
      </w:r>
      <w:r w:rsidR="00C04152">
        <w:rPr>
          <w:rFonts w:ascii="Times New Roman" w:hAnsi="Times New Roman" w:cs="Times New Roman"/>
          <w:lang w:eastAsia="ru-RU"/>
        </w:rPr>
        <w:t xml:space="preserve"> Чувашской Республики</w:t>
      </w:r>
      <w:r w:rsidRPr="00312EAD">
        <w:rPr>
          <w:rFonts w:ascii="Times New Roman" w:hAnsi="Times New Roman" w:cs="Times New Roman"/>
          <w:lang w:eastAsia="ru-RU"/>
        </w:rPr>
        <w:t>, в дальнейшем именуемое «Учреждение» в лице директора Черновой Наталии Анатольевныдействующего, на основании Устава, с другой стороны, заключили настоящий договор о нижеследующем:</w:t>
      </w:r>
    </w:p>
    <w:p w:rsidR="001244B4" w:rsidRDefault="001244B4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05FB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1.1.Жертвователь передает, а Учреждение принимает следующие материальные ценности: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667"/>
        <w:gridCol w:w="1417"/>
        <w:gridCol w:w="1021"/>
        <w:gridCol w:w="1673"/>
      </w:tblGrid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№п\</w:t>
            </w:r>
            <w:proofErr w:type="gramStart"/>
            <w:r w:rsidRPr="00205FB1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Цена, руб.</w:t>
            </w: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 xml:space="preserve">Сумма, </w:t>
            </w:r>
            <w:proofErr w:type="spellStart"/>
            <w:r w:rsidRPr="00205FB1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05FB1" w:rsidRPr="00205FB1" w:rsidTr="00F33E82">
        <w:tc>
          <w:tcPr>
            <w:tcW w:w="53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166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205FB1" w:rsidRPr="00205FB1" w:rsidRDefault="00205FB1" w:rsidP="00205F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 xml:space="preserve"> На общеполезные цели: развитие и совершенствование условий организации учебно-воспитательного процесса 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205FB1">
        <w:rPr>
          <w:rFonts w:ascii="Times New Roman" w:eastAsia="Times New Roman" w:hAnsi="Times New Roman" w:cs="Times New Roman"/>
          <w:b/>
          <w:lang w:eastAsia="ru-RU"/>
        </w:rPr>
        <w:t>2.Обязательства сторон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2.1.Жертвователь передает по акту-приему передачи  материальные ценности.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2.2</w:t>
      </w:r>
      <w:r w:rsidRPr="00205FB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205FB1">
        <w:rPr>
          <w:rFonts w:ascii="Times New Roman" w:eastAsia="Times New Roman" w:hAnsi="Times New Roman" w:cs="Times New Roman"/>
          <w:lang w:eastAsia="ru-RU"/>
        </w:rPr>
        <w:t>Учреждение обязуется: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- использовать переданные средства (материальные ценности) строго на общеполезные цели, предусмотренные Порядком пр</w:t>
      </w:r>
      <w:r w:rsidR="00F70D0B">
        <w:rPr>
          <w:rFonts w:ascii="Times New Roman" w:eastAsia="Times New Roman" w:hAnsi="Times New Roman" w:cs="Times New Roman"/>
          <w:lang w:eastAsia="ru-RU"/>
        </w:rPr>
        <w:t>ивлечения и использования внебюджетных средств</w:t>
      </w:r>
      <w:r w:rsidRPr="00205FB1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81466">
        <w:rPr>
          <w:rFonts w:ascii="Times New Roman" w:eastAsia="Times New Roman" w:hAnsi="Times New Roman" w:cs="Times New Roman"/>
          <w:lang w:eastAsia="ru-RU"/>
        </w:rPr>
        <w:t>оформить  в установленном порядке постановку на баланс Школы имущества (товары и материалы), полученного от благотворителей.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FB1">
        <w:rPr>
          <w:rFonts w:ascii="Times New Roman" w:eastAsia="Times New Roman" w:hAnsi="Times New Roman" w:cs="Times New Roman"/>
          <w:b/>
          <w:lang w:eastAsia="ru-RU"/>
        </w:rPr>
        <w:t>3.Сроки действия договора</w:t>
      </w:r>
    </w:p>
    <w:p w:rsidR="002637CF" w:rsidRPr="001B1AA1" w:rsidRDefault="00205FB1" w:rsidP="002637CF">
      <w:pPr>
        <w:pStyle w:val="a3"/>
        <w:jc w:val="both"/>
        <w:rPr>
          <w:rFonts w:ascii="Times New Roman" w:hAnsi="Times New Roman" w:cs="Times New Roman"/>
          <w:lang w:eastAsia="ar-SA"/>
        </w:rPr>
      </w:pPr>
      <w:r w:rsidRPr="00205FB1">
        <w:rPr>
          <w:rFonts w:ascii="Times New Roman" w:eastAsia="Times New Roman" w:hAnsi="Times New Roman" w:cs="Times New Roman"/>
          <w:lang w:eastAsia="ru-RU"/>
        </w:rPr>
        <w:t>3</w:t>
      </w:r>
      <w:r w:rsidR="002637CF" w:rsidRPr="001B1AA1">
        <w:rPr>
          <w:rFonts w:ascii="Times New Roman" w:hAnsi="Times New Roman" w:cs="Times New Roman"/>
          <w:lang w:eastAsia="ru-RU"/>
        </w:rPr>
        <w:t>3.1.</w:t>
      </w:r>
      <w:r w:rsidR="002637CF" w:rsidRPr="001B1AA1">
        <w:rPr>
          <w:rFonts w:ascii="Times New Roman" w:hAnsi="Times New Roman" w:cs="Times New Roman"/>
          <w:lang w:eastAsia="ar-SA"/>
        </w:rPr>
        <w:t xml:space="preserve">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2637CF" w:rsidRPr="001B1AA1" w:rsidRDefault="002637CF" w:rsidP="002637CF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 w:rsidRPr="001B1AA1">
        <w:rPr>
          <w:rFonts w:ascii="Times New Roman" w:hAnsi="Times New Roman" w:cs="Times New Roman"/>
          <w:lang w:eastAsia="ru-RU"/>
        </w:rPr>
        <w:t xml:space="preserve">3.2. </w:t>
      </w:r>
      <w:r w:rsidRPr="001B1AA1">
        <w:rPr>
          <w:rFonts w:ascii="Times New Roman" w:eastAsia="Times New Roman" w:hAnsi="Times New Roman" w:cs="Times New Roman"/>
          <w:lang w:eastAsia="ar-SA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637CF" w:rsidRPr="001B1AA1" w:rsidRDefault="002637CF" w:rsidP="002637CF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1B1AA1">
        <w:rPr>
          <w:rFonts w:ascii="Times New Roman" w:eastAsia="Times New Roman" w:hAnsi="Times New Roman" w:cs="Times New Roman"/>
          <w:lang w:eastAsia="ar-SA"/>
        </w:rPr>
        <w:t xml:space="preserve">.3. </w:t>
      </w:r>
      <w:proofErr w:type="gramStart"/>
      <w:r w:rsidRPr="001B1AA1">
        <w:rPr>
          <w:rFonts w:ascii="Times New Roman" w:eastAsia="Times New Roman" w:hAnsi="Times New Roman" w:cs="Times New Roman"/>
          <w:lang w:eastAsia="ar-SA"/>
        </w:rPr>
        <w:t>Договор</w:t>
      </w:r>
      <w:proofErr w:type="gramEnd"/>
      <w:r w:rsidRPr="001B1AA1">
        <w:rPr>
          <w:rFonts w:ascii="Times New Roman" w:eastAsia="Times New Roman" w:hAnsi="Times New Roman" w:cs="Times New Roman"/>
          <w:lang w:eastAsia="ar-SA"/>
        </w:rPr>
        <w:t xml:space="preserve"> может быть расторгнут по письменному соглашению Сторон.</w:t>
      </w:r>
    </w:p>
    <w:p w:rsidR="002637CF" w:rsidRPr="001B1AA1" w:rsidRDefault="002637CF" w:rsidP="002637CF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1B1AA1">
        <w:rPr>
          <w:rFonts w:ascii="Times New Roman" w:eastAsia="Times New Roman" w:hAnsi="Times New Roman" w:cs="Times New Roman"/>
          <w:lang w:eastAsia="ar-SA"/>
        </w:rPr>
        <w:t>.4. Договор составлен в двух экземплярах, имеющих одинаковую юридическую силу, по одному для каждой из Сторон.</w:t>
      </w:r>
    </w:p>
    <w:p w:rsidR="00205FB1" w:rsidRPr="00205FB1" w:rsidRDefault="00205FB1" w:rsidP="002637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5FB1">
        <w:rPr>
          <w:rFonts w:ascii="Times New Roman" w:eastAsia="Times New Roman" w:hAnsi="Times New Roman" w:cs="Times New Roman"/>
          <w:b/>
          <w:lang w:eastAsia="ru-RU"/>
        </w:rPr>
        <w:t>4.Ответственность сторон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5FB1">
        <w:rPr>
          <w:rFonts w:ascii="Times New Roman" w:eastAsia="Times New Roman" w:hAnsi="Times New Roman" w:cs="Times New Roman"/>
          <w:lang w:eastAsia="ru-RU"/>
        </w:rPr>
        <w:t xml:space="preserve">4.1.За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05FB1" w:rsidRPr="00205FB1" w:rsidRDefault="00205FB1" w:rsidP="00205F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5FB1" w:rsidRPr="002637CF" w:rsidRDefault="00205FB1" w:rsidP="002637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CF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205FB1" w:rsidRPr="00205FB1" w:rsidRDefault="00072E98" w:rsidP="00205FB1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0.25pt;margin-top:10.2pt;width:185.6pt;height:200.9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" strokecolor="white">
            <v:textbox>
              <w:txbxContent>
                <w:p w:rsidR="00205FB1" w:rsidRDefault="00205FB1" w:rsidP="00205FB1">
                  <w:pPr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206.7pt;margin-top:9.45pt;width:237pt;height:21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" strokecolor="white">
            <v:textbox>
              <w:txbxContent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МБОУ СОШ № 38,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Адрес: г. Чебоксары, ул. Николаева, д. 31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Телефон: 65-16-12,63-45-45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ИНН 2127305487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БИК 049706001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КПП 212701001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05FB1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05FB1">
                    <w:rPr>
                      <w:rFonts w:ascii="Times New Roman" w:hAnsi="Times New Roman" w:cs="Times New Roman"/>
                    </w:rPr>
                    <w:t>/с 40701810800003000017 в ГРК ЦНБ ЧР Банка России г. Чебоксар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05FB1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205FB1">
                    <w:rPr>
                      <w:rFonts w:ascii="Times New Roman" w:hAnsi="Times New Roman" w:cs="Times New Roman"/>
                    </w:rPr>
                    <w:t>/с20266БЯ0722</w:t>
                  </w: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05FB1" w:rsidRPr="00205FB1" w:rsidRDefault="00205FB1" w:rsidP="00205F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Директор МБОУ «СОШ №38» г. Чебоксары</w:t>
                  </w:r>
                </w:p>
                <w:p w:rsidR="00205FB1" w:rsidRPr="00205FB1" w:rsidRDefault="00205FB1" w:rsidP="00205F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05FB1">
                    <w:rPr>
                      <w:rFonts w:ascii="Times New Roman" w:hAnsi="Times New Roman" w:cs="Times New Roman"/>
                    </w:rPr>
                    <w:t>___________________ Н.А Чернова</w:t>
                  </w:r>
                </w:p>
                <w:p w:rsidR="00205FB1" w:rsidRPr="00906586" w:rsidRDefault="00205FB1" w:rsidP="00205FB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05FB1" w:rsidRPr="00205FB1" w:rsidRDefault="00205FB1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57755B" w:rsidRDefault="0057755B" w:rsidP="00205FB1">
      <w:pPr>
        <w:pStyle w:val="a3"/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5843" w:rsidRPr="00805155" w:rsidRDefault="00F35843" w:rsidP="0057755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7755B" w:rsidRDefault="00F35843" w:rsidP="0057755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 w:rsidR="0057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</w:t>
      </w:r>
      <w:r w:rsidR="0057755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</w:t>
      </w:r>
      <w:r w:rsidR="0057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F35843" w:rsidRPr="00805155" w:rsidRDefault="00F35843" w:rsidP="0057755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77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____Н.А. Чернова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«____»______________ 20___ г.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________________________________________________________________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E67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116D6" w:rsidRPr="00B116D6" w:rsidRDefault="00B116D6" w:rsidP="00E6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  акт  о  том,  что  </w:t>
      </w:r>
      <w:r w:rsidR="0059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Договора пожертвования  от «_____»__________201_года 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C6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r w:rsidR="00CC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 образовательного учреждения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, а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административно-хозяйственной </w:t>
      </w:r>
      <w:proofErr w:type="spellStart"/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работе___________________</w:t>
      </w: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proofErr w:type="spellEnd"/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нижеперечисленные материальные ценности</w:t>
      </w:r>
      <w:r w:rsidR="00EA0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0908" w:rsidRPr="00805155" w:rsidRDefault="00B116D6" w:rsidP="00EA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992"/>
        <w:gridCol w:w="1134"/>
        <w:gridCol w:w="1276"/>
        <w:gridCol w:w="1134"/>
        <w:gridCol w:w="1559"/>
      </w:tblGrid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№п\</w:t>
            </w:r>
            <w:proofErr w:type="gramStart"/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EA0908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C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  <w:p w:rsidR="00EA0908" w:rsidRPr="00CA6C6F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товара</w:t>
            </w: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A0908" w:rsidRPr="00205FB1" w:rsidTr="00A019B2">
        <w:tc>
          <w:tcPr>
            <w:tcW w:w="567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A0908" w:rsidRPr="00205FB1" w:rsidRDefault="00EA0908" w:rsidP="00E845C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A019B2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 переданы на баланс образовательного учреждения для использования  в общеполезных целях.</w:t>
      </w:r>
    </w:p>
    <w:p w:rsidR="00D714B4" w:rsidRPr="00BF6696" w:rsidRDefault="00D714B4" w:rsidP="00D714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и акт </w:t>
      </w:r>
      <w:proofErr w:type="gramStart"/>
      <w:r w:rsidRPr="00BF6696">
        <w:rPr>
          <w:rFonts w:ascii="Times New Roman" w:hAnsi="Times New Roman" w:cs="Times New Roman"/>
          <w:sz w:val="24"/>
          <w:szCs w:val="24"/>
          <w:lang w:eastAsia="ru-RU"/>
        </w:rPr>
        <w:t>подписаны</w:t>
      </w:r>
      <w:proofErr w:type="gramEnd"/>
      <w:r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добровольно.</w:t>
      </w:r>
    </w:p>
    <w:p w:rsidR="00D714B4" w:rsidRPr="00805155" w:rsidRDefault="00D714B4" w:rsidP="00D71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B4" w:rsidRPr="00805155" w:rsidRDefault="00D714B4" w:rsidP="007257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</w:t>
      </w:r>
    </w:p>
    <w:p w:rsidR="00D714B4" w:rsidRPr="00805155" w:rsidRDefault="00D714B4" w:rsidP="007257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</w:t>
      </w:r>
    </w:p>
    <w:p w:rsidR="00D714B4" w:rsidRPr="00805155" w:rsidRDefault="00D714B4" w:rsidP="007257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</w:t>
      </w:r>
    </w:p>
    <w:p w:rsidR="00B116D6" w:rsidRDefault="00B116D6" w:rsidP="0072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975EE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____Н.А. Чернова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</w:t>
      </w: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5EE" w:rsidRPr="00805155" w:rsidRDefault="00F975EE" w:rsidP="00F9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«____»______________ 20___ г.</w:t>
      </w: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D6" w:rsidRPr="00805155" w:rsidRDefault="00B116D6" w:rsidP="00F35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-председателя родительского комитета _____класса _______________________________,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-классного руководителя ______класса __________________________________________,</w:t>
      </w:r>
    </w:p>
    <w:p w:rsidR="00F35843" w:rsidRPr="00805155" w:rsidRDefault="00612785" w:rsidP="00F358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АХР</w:t>
      </w:r>
      <w:r w:rsidR="00F35843"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_______________________________________________________, 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том, что на основании решения родительского собрания _____ класса (Протокол собрания № ___ от «____»___________20___ г.), за счет родительских средств было приобретено следующее: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992"/>
        <w:gridCol w:w="1134"/>
        <w:gridCol w:w="1276"/>
        <w:gridCol w:w="1134"/>
        <w:gridCol w:w="1843"/>
      </w:tblGrid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№п\</w:t>
            </w:r>
            <w:proofErr w:type="gramStart"/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205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CA6C6F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C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установки</w:t>
            </w:r>
          </w:p>
          <w:p w:rsidR="00CA6C6F" w:rsidRPr="00CA6C6F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товара</w:t>
            </w: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A6C6F" w:rsidRPr="00205FB1" w:rsidTr="00C451E2">
        <w:tc>
          <w:tcPr>
            <w:tcW w:w="567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05FB1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A6C6F" w:rsidRPr="00205FB1" w:rsidRDefault="00CA6C6F" w:rsidP="00F33E8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5E6D" w:rsidRDefault="00DC5E6D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BF6696" w:rsidRDefault="00DC5E6D" w:rsidP="00BF66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696">
        <w:rPr>
          <w:rFonts w:ascii="Times New Roman" w:hAnsi="Times New Roman" w:cs="Times New Roman"/>
          <w:sz w:val="24"/>
          <w:szCs w:val="24"/>
          <w:lang w:eastAsia="ru-RU"/>
        </w:rPr>
        <w:t>Родители приняли</w:t>
      </w:r>
      <w:r w:rsidR="00F35843"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передаче вышеназванн</w:t>
      </w:r>
      <w:r w:rsidRPr="00BF669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F35843"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и материалов безвозмездно</w:t>
      </w:r>
      <w:r w:rsidR="00BF669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договора пожертвования от «___»___________20__ г. </w:t>
      </w:r>
      <w:r w:rsidR="00F35843"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на баланс М</w:t>
      </w:r>
      <w:r w:rsidR="00831DA0" w:rsidRPr="00BF669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35843"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ОУ «СОШ № </w:t>
      </w:r>
      <w:r w:rsidR="00831DA0" w:rsidRPr="00BF6696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BF6696">
        <w:rPr>
          <w:rFonts w:ascii="Times New Roman" w:hAnsi="Times New Roman" w:cs="Times New Roman"/>
          <w:sz w:val="24"/>
          <w:szCs w:val="24"/>
          <w:lang w:eastAsia="ru-RU"/>
        </w:rPr>
        <w:t>» г. Чебоксары для использования в общеполезных целях.</w:t>
      </w:r>
    </w:p>
    <w:p w:rsidR="00BF6696" w:rsidRPr="00BF6696" w:rsidRDefault="00BF6696" w:rsidP="00BF66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696">
        <w:rPr>
          <w:rFonts w:ascii="Times New Roman" w:hAnsi="Times New Roman" w:cs="Times New Roman"/>
          <w:sz w:val="24"/>
          <w:szCs w:val="24"/>
          <w:lang w:eastAsia="ru-RU"/>
        </w:rPr>
        <w:t>Родители (жертвователи) передали, а учитель</w:t>
      </w:r>
      <w:r w:rsidR="00E22D0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принял </w:t>
      </w:r>
      <w:r w:rsidR="00E22D0C" w:rsidRPr="00BF6696">
        <w:rPr>
          <w:rFonts w:ascii="Times New Roman" w:hAnsi="Times New Roman" w:cs="Times New Roman"/>
          <w:sz w:val="24"/>
          <w:szCs w:val="24"/>
          <w:lang w:eastAsia="ru-RU"/>
        </w:rPr>
        <w:t>указанн</w:t>
      </w:r>
      <w:r w:rsidR="00E22D0C">
        <w:rPr>
          <w:rFonts w:ascii="Times New Roman" w:hAnsi="Times New Roman" w:cs="Times New Roman"/>
          <w:sz w:val="24"/>
          <w:szCs w:val="24"/>
          <w:lang w:eastAsia="ru-RU"/>
        </w:rPr>
        <w:t>ый товар н</w:t>
      </w:r>
      <w:r w:rsidRPr="00BF6696">
        <w:rPr>
          <w:rFonts w:ascii="Times New Roman" w:hAnsi="Times New Roman" w:cs="Times New Roman"/>
          <w:sz w:val="24"/>
          <w:szCs w:val="24"/>
          <w:lang w:eastAsia="ru-RU"/>
        </w:rPr>
        <w:t>адлежащего качества (ст.. 475, 557 ГК РФ).</w:t>
      </w:r>
    </w:p>
    <w:p w:rsidR="00BF6696" w:rsidRPr="00BF6696" w:rsidRDefault="00BF6696" w:rsidP="00BF66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и акт </w:t>
      </w:r>
      <w:proofErr w:type="gramStart"/>
      <w:r w:rsidRPr="00BF6696">
        <w:rPr>
          <w:rFonts w:ascii="Times New Roman" w:hAnsi="Times New Roman" w:cs="Times New Roman"/>
          <w:sz w:val="24"/>
          <w:szCs w:val="24"/>
          <w:lang w:eastAsia="ru-RU"/>
        </w:rPr>
        <w:t>подписаны</w:t>
      </w:r>
      <w:proofErr w:type="gramEnd"/>
      <w:r w:rsidRPr="00BF6696">
        <w:rPr>
          <w:rFonts w:ascii="Times New Roman" w:hAnsi="Times New Roman" w:cs="Times New Roman"/>
          <w:sz w:val="24"/>
          <w:szCs w:val="24"/>
          <w:lang w:eastAsia="ru-RU"/>
        </w:rPr>
        <w:t xml:space="preserve"> добровольно.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комитета ____ класса    _________/___________________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____класса                              _________/___________________</w:t>
      </w:r>
    </w:p>
    <w:p w:rsidR="00F35843" w:rsidRPr="00805155" w:rsidRDefault="006C2727" w:rsidP="00F35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АХР</w:t>
      </w:r>
      <w:r w:rsidR="00F35843"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_________/___________________</w:t>
      </w: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43" w:rsidRPr="00805155" w:rsidRDefault="00F35843" w:rsidP="00F3584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35843" w:rsidRPr="00805155" w:rsidSect="00C04152">
      <w:pgSz w:w="11909" w:h="16834"/>
      <w:pgMar w:top="709" w:right="710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AFE"/>
    <w:multiLevelType w:val="hybridMultilevel"/>
    <w:tmpl w:val="070E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731CE"/>
    <w:multiLevelType w:val="hybridMultilevel"/>
    <w:tmpl w:val="BF16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6E"/>
    <w:rsid w:val="000135D7"/>
    <w:rsid w:val="0001374F"/>
    <w:rsid w:val="00031E4C"/>
    <w:rsid w:val="00072E98"/>
    <w:rsid w:val="00091A30"/>
    <w:rsid w:val="000A5C26"/>
    <w:rsid w:val="000C2591"/>
    <w:rsid w:val="000D282F"/>
    <w:rsid w:val="000D2B4C"/>
    <w:rsid w:val="000E5916"/>
    <w:rsid w:val="0010054E"/>
    <w:rsid w:val="00115453"/>
    <w:rsid w:val="001244B4"/>
    <w:rsid w:val="00135B21"/>
    <w:rsid w:val="00155140"/>
    <w:rsid w:val="00162E23"/>
    <w:rsid w:val="00184C7B"/>
    <w:rsid w:val="0019563D"/>
    <w:rsid w:val="001B1AA1"/>
    <w:rsid w:val="001D3889"/>
    <w:rsid w:val="001D3DAF"/>
    <w:rsid w:val="001E3D71"/>
    <w:rsid w:val="001F1CB4"/>
    <w:rsid w:val="001F2864"/>
    <w:rsid w:val="00205FB1"/>
    <w:rsid w:val="00234A27"/>
    <w:rsid w:val="002637CF"/>
    <w:rsid w:val="00275FC5"/>
    <w:rsid w:val="00277F26"/>
    <w:rsid w:val="00294568"/>
    <w:rsid w:val="002F5677"/>
    <w:rsid w:val="002F6845"/>
    <w:rsid w:val="003079E4"/>
    <w:rsid w:val="00312EAD"/>
    <w:rsid w:val="003226BD"/>
    <w:rsid w:val="003374A9"/>
    <w:rsid w:val="0034740A"/>
    <w:rsid w:val="003516F3"/>
    <w:rsid w:val="003640BB"/>
    <w:rsid w:val="00376FDD"/>
    <w:rsid w:val="003E2706"/>
    <w:rsid w:val="003F33E5"/>
    <w:rsid w:val="003F69B5"/>
    <w:rsid w:val="00400E66"/>
    <w:rsid w:val="0040529A"/>
    <w:rsid w:val="004156DE"/>
    <w:rsid w:val="0044785D"/>
    <w:rsid w:val="0045590B"/>
    <w:rsid w:val="004778C2"/>
    <w:rsid w:val="00481C8C"/>
    <w:rsid w:val="00495E8D"/>
    <w:rsid w:val="00497A56"/>
    <w:rsid w:val="004A483B"/>
    <w:rsid w:val="00516AF7"/>
    <w:rsid w:val="005244A8"/>
    <w:rsid w:val="00557F0A"/>
    <w:rsid w:val="00560FC5"/>
    <w:rsid w:val="0057755B"/>
    <w:rsid w:val="00581466"/>
    <w:rsid w:val="005862AA"/>
    <w:rsid w:val="005913B4"/>
    <w:rsid w:val="00591A2B"/>
    <w:rsid w:val="00596B22"/>
    <w:rsid w:val="005D40D9"/>
    <w:rsid w:val="005E4D47"/>
    <w:rsid w:val="005E57F2"/>
    <w:rsid w:val="005F2935"/>
    <w:rsid w:val="005F7DB8"/>
    <w:rsid w:val="00612785"/>
    <w:rsid w:val="006271A9"/>
    <w:rsid w:val="0064570F"/>
    <w:rsid w:val="006465A1"/>
    <w:rsid w:val="006741EE"/>
    <w:rsid w:val="0067556E"/>
    <w:rsid w:val="006815A2"/>
    <w:rsid w:val="006C1927"/>
    <w:rsid w:val="006C1D53"/>
    <w:rsid w:val="006C2727"/>
    <w:rsid w:val="007045A7"/>
    <w:rsid w:val="00725795"/>
    <w:rsid w:val="00726CEC"/>
    <w:rsid w:val="00733F0B"/>
    <w:rsid w:val="007940D7"/>
    <w:rsid w:val="007A0EB3"/>
    <w:rsid w:val="007A6545"/>
    <w:rsid w:val="007B137A"/>
    <w:rsid w:val="007B53EB"/>
    <w:rsid w:val="007C330C"/>
    <w:rsid w:val="007E216B"/>
    <w:rsid w:val="007F293E"/>
    <w:rsid w:val="007F6901"/>
    <w:rsid w:val="00805155"/>
    <w:rsid w:val="008234F7"/>
    <w:rsid w:val="008316A6"/>
    <w:rsid w:val="00831DA0"/>
    <w:rsid w:val="00855B40"/>
    <w:rsid w:val="00862D40"/>
    <w:rsid w:val="0086786A"/>
    <w:rsid w:val="00872843"/>
    <w:rsid w:val="00874D40"/>
    <w:rsid w:val="0088778B"/>
    <w:rsid w:val="00896B14"/>
    <w:rsid w:val="008A0AE4"/>
    <w:rsid w:val="008A53BA"/>
    <w:rsid w:val="008A6871"/>
    <w:rsid w:val="008D513B"/>
    <w:rsid w:val="008E7C39"/>
    <w:rsid w:val="009019E8"/>
    <w:rsid w:val="00921CAA"/>
    <w:rsid w:val="00935E1F"/>
    <w:rsid w:val="00954F37"/>
    <w:rsid w:val="00972998"/>
    <w:rsid w:val="00980BFF"/>
    <w:rsid w:val="00982A53"/>
    <w:rsid w:val="00986B62"/>
    <w:rsid w:val="009C113B"/>
    <w:rsid w:val="009C66E9"/>
    <w:rsid w:val="009D1D37"/>
    <w:rsid w:val="009F2B65"/>
    <w:rsid w:val="00A019B2"/>
    <w:rsid w:val="00A04C59"/>
    <w:rsid w:val="00A05019"/>
    <w:rsid w:val="00A52F1B"/>
    <w:rsid w:val="00A65C41"/>
    <w:rsid w:val="00A92C95"/>
    <w:rsid w:val="00A932C9"/>
    <w:rsid w:val="00A976B5"/>
    <w:rsid w:val="00AB3E6B"/>
    <w:rsid w:val="00AC632C"/>
    <w:rsid w:val="00AC6D89"/>
    <w:rsid w:val="00AE7E5F"/>
    <w:rsid w:val="00AF55F8"/>
    <w:rsid w:val="00B00B1E"/>
    <w:rsid w:val="00B116D6"/>
    <w:rsid w:val="00B27CB8"/>
    <w:rsid w:val="00B41844"/>
    <w:rsid w:val="00B661BD"/>
    <w:rsid w:val="00B7526A"/>
    <w:rsid w:val="00B85DB7"/>
    <w:rsid w:val="00B87F19"/>
    <w:rsid w:val="00B94183"/>
    <w:rsid w:val="00BD05C1"/>
    <w:rsid w:val="00BE30D7"/>
    <w:rsid w:val="00BF367C"/>
    <w:rsid w:val="00BF6696"/>
    <w:rsid w:val="00C0056A"/>
    <w:rsid w:val="00C04152"/>
    <w:rsid w:val="00C14808"/>
    <w:rsid w:val="00C213EB"/>
    <w:rsid w:val="00C23EF4"/>
    <w:rsid w:val="00C433E8"/>
    <w:rsid w:val="00C451E2"/>
    <w:rsid w:val="00C4665D"/>
    <w:rsid w:val="00CA6C6F"/>
    <w:rsid w:val="00CC0481"/>
    <w:rsid w:val="00CC0AB9"/>
    <w:rsid w:val="00D0103A"/>
    <w:rsid w:val="00D10009"/>
    <w:rsid w:val="00D12987"/>
    <w:rsid w:val="00D25B22"/>
    <w:rsid w:val="00D46F5C"/>
    <w:rsid w:val="00D67280"/>
    <w:rsid w:val="00D714B4"/>
    <w:rsid w:val="00DC5E6D"/>
    <w:rsid w:val="00DC7779"/>
    <w:rsid w:val="00DE3FA9"/>
    <w:rsid w:val="00DF1095"/>
    <w:rsid w:val="00DF705A"/>
    <w:rsid w:val="00E13A30"/>
    <w:rsid w:val="00E15B43"/>
    <w:rsid w:val="00E22D0C"/>
    <w:rsid w:val="00E31D26"/>
    <w:rsid w:val="00E677AA"/>
    <w:rsid w:val="00E75B23"/>
    <w:rsid w:val="00EA0908"/>
    <w:rsid w:val="00EC49FE"/>
    <w:rsid w:val="00F03351"/>
    <w:rsid w:val="00F10624"/>
    <w:rsid w:val="00F22D0D"/>
    <w:rsid w:val="00F24C2B"/>
    <w:rsid w:val="00F35843"/>
    <w:rsid w:val="00F46284"/>
    <w:rsid w:val="00F522D8"/>
    <w:rsid w:val="00F6118C"/>
    <w:rsid w:val="00F66D02"/>
    <w:rsid w:val="00F70D0B"/>
    <w:rsid w:val="00F77316"/>
    <w:rsid w:val="00F84906"/>
    <w:rsid w:val="00F85539"/>
    <w:rsid w:val="00F87385"/>
    <w:rsid w:val="00F975EE"/>
    <w:rsid w:val="00FD75BC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user</cp:lastModifiedBy>
  <cp:revision>2</cp:revision>
  <dcterms:created xsi:type="dcterms:W3CDTF">2016-12-28T09:28:00Z</dcterms:created>
  <dcterms:modified xsi:type="dcterms:W3CDTF">2016-12-28T09:28:00Z</dcterms:modified>
</cp:coreProperties>
</file>