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F19" w:rsidRDefault="00787F19" w:rsidP="00787F1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Актуальные проблемы преподавания математики в условиях</w:t>
      </w:r>
    </w:p>
    <w:p w:rsidR="00787F19" w:rsidRDefault="00787F19" w:rsidP="00787F1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введения ФГОС основного общего образования</w:t>
      </w:r>
    </w:p>
    <w:p w:rsidR="00787F19" w:rsidRDefault="00787F19" w:rsidP="00787F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87F19" w:rsidRDefault="00787F19" w:rsidP="00787F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директора по УВР Алексеева Ю.В.</w:t>
      </w:r>
    </w:p>
    <w:p w:rsidR="00787F19" w:rsidRDefault="00787F19" w:rsidP="00787F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87F19" w:rsidRPr="00787F19" w:rsidRDefault="00787F19" w:rsidP="00787F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87F19">
        <w:rPr>
          <w:rFonts w:ascii="Times New Roman" w:hAnsi="Times New Roman" w:cs="Times New Roman"/>
          <w:sz w:val="24"/>
          <w:szCs w:val="24"/>
        </w:rPr>
        <w:t xml:space="preserve">С 2013-14 учебного года МБОУ «СОШ №38» г. Чебоксары была заявлена </w:t>
      </w:r>
      <w:proofErr w:type="spellStart"/>
      <w:r w:rsidRPr="00787F19">
        <w:rPr>
          <w:rFonts w:ascii="Times New Roman" w:hAnsi="Times New Roman" w:cs="Times New Roman"/>
          <w:sz w:val="24"/>
          <w:szCs w:val="24"/>
        </w:rPr>
        <w:t>пилотной</w:t>
      </w:r>
      <w:proofErr w:type="spellEnd"/>
      <w:r w:rsidRPr="00787F19">
        <w:rPr>
          <w:rFonts w:ascii="Times New Roman" w:hAnsi="Times New Roman" w:cs="Times New Roman"/>
          <w:sz w:val="24"/>
          <w:szCs w:val="24"/>
        </w:rPr>
        <w:t xml:space="preserve"> площадкой опережающего введения ФГОС ООО. Таким образом, мы имеем </w:t>
      </w:r>
      <w:proofErr w:type="spellStart"/>
      <w:r w:rsidRPr="00787F19">
        <w:rPr>
          <w:rFonts w:ascii="Times New Roman" w:hAnsi="Times New Roman" w:cs="Times New Roman"/>
          <w:sz w:val="24"/>
          <w:szCs w:val="24"/>
        </w:rPr>
        <w:t>пилотную</w:t>
      </w:r>
      <w:proofErr w:type="spellEnd"/>
      <w:r w:rsidRPr="00787F19">
        <w:rPr>
          <w:rFonts w:ascii="Times New Roman" w:hAnsi="Times New Roman" w:cs="Times New Roman"/>
          <w:sz w:val="24"/>
          <w:szCs w:val="24"/>
        </w:rPr>
        <w:t xml:space="preserve"> параллель5-х классов. Участвовать в опережающем введении новых стандартов нам позволил анализ </w:t>
      </w:r>
      <w:proofErr w:type="gramStart"/>
      <w:r w:rsidRPr="00787F19">
        <w:rPr>
          <w:rFonts w:ascii="Times New Roman" w:hAnsi="Times New Roman" w:cs="Times New Roman"/>
          <w:sz w:val="24"/>
          <w:szCs w:val="24"/>
        </w:rPr>
        <w:t>тех условий</w:t>
      </w:r>
      <w:proofErr w:type="gramEnd"/>
      <w:r w:rsidRPr="00787F19">
        <w:rPr>
          <w:rFonts w:ascii="Times New Roman" w:hAnsi="Times New Roman" w:cs="Times New Roman"/>
          <w:sz w:val="24"/>
          <w:szCs w:val="24"/>
        </w:rPr>
        <w:t xml:space="preserve">, которые имеются в нашем образовательном учреждении для занятия инновационной деятельностью. Во-первых, это модернизированная материально-техническая база школы, которая позволяет нам организовать учебно-воспитательный процесс с учетом современных требований. Во-вторых, кадровый потенциал, имеющийся в школе: грамотные специалисты, более 84% имеющие высшую и первую категории, готовые к введению инноваций. </w:t>
      </w:r>
    </w:p>
    <w:p w:rsidR="00787F19" w:rsidRPr="00787F19" w:rsidRDefault="00787F19" w:rsidP="00787F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87F19">
        <w:rPr>
          <w:rFonts w:ascii="Times New Roman" w:hAnsi="Times New Roman" w:cs="Times New Roman"/>
          <w:sz w:val="24"/>
          <w:szCs w:val="24"/>
        </w:rPr>
        <w:t xml:space="preserve"> Процесс работы над внедрением новых стандартов ООО в школе осуществлялся по следующему плану: </w:t>
      </w:r>
    </w:p>
    <w:p w:rsidR="00787F19" w:rsidRPr="00787F19" w:rsidRDefault="00787F19" w:rsidP="00787F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87F19">
        <w:rPr>
          <w:rFonts w:ascii="Times New Roman" w:hAnsi="Times New Roman" w:cs="Times New Roman"/>
          <w:sz w:val="24"/>
          <w:szCs w:val="24"/>
        </w:rPr>
        <w:t xml:space="preserve">1. изучение методических материалов ФГОС второго поколения; </w:t>
      </w:r>
    </w:p>
    <w:p w:rsidR="00787F19" w:rsidRPr="00787F19" w:rsidRDefault="00787F19" w:rsidP="00787F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87F19">
        <w:rPr>
          <w:rFonts w:ascii="Times New Roman" w:hAnsi="Times New Roman" w:cs="Times New Roman"/>
          <w:sz w:val="24"/>
          <w:szCs w:val="24"/>
        </w:rPr>
        <w:t xml:space="preserve">2. разработка основной образовательной программы основного общего образования; </w:t>
      </w:r>
    </w:p>
    <w:p w:rsidR="00787F19" w:rsidRPr="00787F19" w:rsidRDefault="00787F19" w:rsidP="00787F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87F19">
        <w:rPr>
          <w:rFonts w:ascii="Times New Roman" w:hAnsi="Times New Roman" w:cs="Times New Roman"/>
          <w:sz w:val="24"/>
          <w:szCs w:val="24"/>
        </w:rPr>
        <w:t xml:space="preserve">3. разработка рабочих учебных программ по предметам учебного плана; </w:t>
      </w:r>
    </w:p>
    <w:p w:rsidR="00787F19" w:rsidRPr="00787F19" w:rsidRDefault="00787F19" w:rsidP="00787F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87F19">
        <w:rPr>
          <w:rFonts w:ascii="Times New Roman" w:hAnsi="Times New Roman" w:cs="Times New Roman"/>
          <w:sz w:val="24"/>
          <w:szCs w:val="24"/>
        </w:rPr>
        <w:t xml:space="preserve">4. разработка рабочих программ внеурочной деятельности; </w:t>
      </w:r>
    </w:p>
    <w:p w:rsidR="00787F19" w:rsidRPr="00787F19" w:rsidRDefault="00787F19" w:rsidP="00787F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87F19">
        <w:rPr>
          <w:rFonts w:ascii="Times New Roman" w:hAnsi="Times New Roman" w:cs="Times New Roman"/>
          <w:sz w:val="24"/>
          <w:szCs w:val="24"/>
        </w:rPr>
        <w:t xml:space="preserve">5. ознакомление и обсуждение ФГОС второго поколения с родителями; </w:t>
      </w:r>
    </w:p>
    <w:p w:rsidR="00787F19" w:rsidRPr="00787F19" w:rsidRDefault="00787F19" w:rsidP="00787F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87F19">
        <w:rPr>
          <w:rFonts w:ascii="Times New Roman" w:hAnsi="Times New Roman" w:cs="Times New Roman"/>
          <w:sz w:val="24"/>
          <w:szCs w:val="24"/>
        </w:rPr>
        <w:t xml:space="preserve">6. изучение УМК, </w:t>
      </w:r>
      <w:proofErr w:type="gramStart"/>
      <w:r w:rsidRPr="00787F19">
        <w:rPr>
          <w:rFonts w:ascii="Times New Roman" w:hAnsi="Times New Roman" w:cs="Times New Roman"/>
          <w:sz w:val="24"/>
          <w:szCs w:val="24"/>
        </w:rPr>
        <w:t>предлагаемых</w:t>
      </w:r>
      <w:proofErr w:type="gramEnd"/>
      <w:r w:rsidRPr="00787F19">
        <w:rPr>
          <w:rFonts w:ascii="Times New Roman" w:hAnsi="Times New Roman" w:cs="Times New Roman"/>
          <w:sz w:val="24"/>
          <w:szCs w:val="24"/>
        </w:rPr>
        <w:t xml:space="preserve"> разработчиками ФГОС второго поколения для его реализации; </w:t>
      </w:r>
    </w:p>
    <w:p w:rsidR="00787F19" w:rsidRPr="00787F19" w:rsidRDefault="00787F19" w:rsidP="00787F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87F19">
        <w:rPr>
          <w:rFonts w:ascii="Times New Roman" w:hAnsi="Times New Roman" w:cs="Times New Roman"/>
          <w:sz w:val="24"/>
          <w:szCs w:val="24"/>
        </w:rPr>
        <w:t xml:space="preserve">7. разработка </w:t>
      </w:r>
      <w:proofErr w:type="gramStart"/>
      <w:r w:rsidRPr="00787F19">
        <w:rPr>
          <w:rFonts w:ascii="Times New Roman" w:hAnsi="Times New Roman" w:cs="Times New Roman"/>
          <w:sz w:val="24"/>
          <w:szCs w:val="24"/>
        </w:rPr>
        <w:t>системы мониторинга достижения основных планируемых результатов образования</w:t>
      </w:r>
      <w:proofErr w:type="gramEnd"/>
      <w:r w:rsidRPr="00787F19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787F19" w:rsidRPr="00787F19" w:rsidRDefault="00787F19" w:rsidP="00787F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87F19">
        <w:rPr>
          <w:rFonts w:ascii="Times New Roman" w:hAnsi="Times New Roman" w:cs="Times New Roman"/>
          <w:sz w:val="24"/>
          <w:szCs w:val="24"/>
        </w:rPr>
        <w:t xml:space="preserve">8. создание нормативно-правовой базы (локальных актов, регламентирующих деятельность педагогов, членов администрации) с целью сопровождения внедрения ФГОС четким инструментарием, локальными актами, регламентирующими деятельность учителей; </w:t>
      </w:r>
    </w:p>
    <w:p w:rsidR="00787F19" w:rsidRPr="00787F19" w:rsidRDefault="00787F19" w:rsidP="00787F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87F19">
        <w:rPr>
          <w:rFonts w:ascii="Times New Roman" w:hAnsi="Times New Roman" w:cs="Times New Roman"/>
          <w:sz w:val="24"/>
          <w:szCs w:val="24"/>
        </w:rPr>
        <w:t xml:space="preserve">9. информирование участников образовательного процесса: учащихся, педагогов, родителей о подготовке к переходу на новые стандарты. </w:t>
      </w:r>
    </w:p>
    <w:p w:rsidR="00787F19" w:rsidRPr="00787F19" w:rsidRDefault="00787F19" w:rsidP="00787F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87F19">
        <w:rPr>
          <w:rFonts w:ascii="Times New Roman" w:hAnsi="Times New Roman" w:cs="Times New Roman"/>
          <w:sz w:val="24"/>
          <w:szCs w:val="24"/>
        </w:rPr>
        <w:t xml:space="preserve"> В результате подготовительной работы к внедрению ФГОС второго поколения были достигнуты следующие результаты: дополнена нормативно-правовая база школы локальными актами. На родительских собраниях будущих пятиклассников доведены до родителей цели и задачи ФГОС второго поколения; проведен опрос родителей с целью изучения запроса в дополнительном образовании детей во внеурочное время. Нами был скорректирован план методической работы, основная деятельность ее направлена на изучение методических материалов, сопровождающих внедрение ФГОС второго поколения, и разработку программ; в план методического совета школы были включены мероприятия по методическому сопровождению деятельности учителей, разрабатывающих рабочие учебные программы. </w:t>
      </w:r>
    </w:p>
    <w:p w:rsidR="00787F19" w:rsidRPr="00787F19" w:rsidRDefault="00787F19" w:rsidP="00787F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87F1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87F19">
        <w:rPr>
          <w:rFonts w:ascii="Times New Roman" w:hAnsi="Times New Roman" w:cs="Times New Roman"/>
          <w:sz w:val="24"/>
          <w:szCs w:val="24"/>
        </w:rPr>
        <w:t xml:space="preserve">Организована </w:t>
      </w:r>
      <w:proofErr w:type="spellStart"/>
      <w:r w:rsidRPr="00787F19">
        <w:rPr>
          <w:rFonts w:ascii="Times New Roman" w:hAnsi="Times New Roman" w:cs="Times New Roman"/>
          <w:sz w:val="24"/>
          <w:szCs w:val="24"/>
        </w:rPr>
        <w:t>внеучебная</w:t>
      </w:r>
      <w:proofErr w:type="spellEnd"/>
      <w:r w:rsidRPr="00787F19">
        <w:rPr>
          <w:rFonts w:ascii="Times New Roman" w:hAnsi="Times New Roman" w:cs="Times New Roman"/>
          <w:sz w:val="24"/>
          <w:szCs w:val="24"/>
        </w:rPr>
        <w:t xml:space="preserve"> деятельность обучающихся в нашей школе с учётом пожеланий родителей и самих пятиклассников силами школы (</w:t>
      </w:r>
      <w:r w:rsidRPr="00787F19">
        <w:rPr>
          <w:rFonts w:ascii="Times New Roman" w:hAnsi="Times New Roman" w:cs="Times New Roman"/>
          <w:bCs/>
          <w:sz w:val="24"/>
          <w:szCs w:val="24"/>
        </w:rPr>
        <w:t xml:space="preserve">на основе оптимизации всех внутренних ресурсов образовательного учреждения предполагает, что в ее реализации принимают участие все педагогические работники данного учреждения: учителя, педагог-организатор, социальный педагог, педагог-психолог, учитель-логопед, старший вожатый и </w:t>
      </w:r>
      <w:r w:rsidRPr="00787F19">
        <w:rPr>
          <w:rFonts w:ascii="Times New Roman" w:hAnsi="Times New Roman" w:cs="Times New Roman"/>
          <w:bCs/>
          <w:sz w:val="24"/>
          <w:szCs w:val="24"/>
        </w:rPr>
        <w:lastRenderedPageBreak/>
        <w:t>другие</w:t>
      </w:r>
      <w:r w:rsidRPr="00787F19">
        <w:rPr>
          <w:rFonts w:ascii="Times New Roman" w:hAnsi="Times New Roman" w:cs="Times New Roman"/>
          <w:sz w:val="24"/>
          <w:szCs w:val="24"/>
        </w:rPr>
        <w:t>) и во взаимодействии с учреждениями дополнительного образования:</w:t>
      </w:r>
      <w:proofErr w:type="gramEnd"/>
      <w:r w:rsidRPr="00787F19">
        <w:rPr>
          <w:rFonts w:ascii="Times New Roman" w:eastAsia="Lucida Sans Unicode" w:hAnsi="Times New Roman" w:cs="Times New Roman"/>
          <w:kern w:val="3"/>
          <w:sz w:val="24"/>
          <w:szCs w:val="24"/>
          <w:lang w:bidi="en-US"/>
        </w:rPr>
        <w:t xml:space="preserve"> </w:t>
      </w:r>
      <w:r w:rsidRPr="00787F19">
        <w:rPr>
          <w:rFonts w:ascii="Times New Roman" w:hAnsi="Times New Roman" w:cs="Times New Roman"/>
          <w:sz w:val="24"/>
          <w:szCs w:val="24"/>
        </w:rPr>
        <w:t>РГУДОД "СДЮСШОР №9 по плаванию</w:t>
      </w:r>
      <w:r w:rsidRPr="00787F19">
        <w:rPr>
          <w:rFonts w:ascii="Times New Roman" w:eastAsia="Lucida Sans Unicode" w:hAnsi="Times New Roman" w:cs="Times New Roman"/>
          <w:kern w:val="3"/>
          <w:sz w:val="24"/>
          <w:szCs w:val="24"/>
          <w:lang w:bidi="en-US"/>
        </w:rPr>
        <w:t xml:space="preserve">, МБОУДОД «Центр детского творчества» </w:t>
      </w:r>
      <w:proofErr w:type="gramStart"/>
      <w:r w:rsidRPr="00787F19">
        <w:rPr>
          <w:rFonts w:ascii="Times New Roman" w:eastAsia="Lucida Sans Unicode" w:hAnsi="Times New Roman" w:cs="Times New Roman"/>
          <w:kern w:val="3"/>
          <w:sz w:val="24"/>
          <w:szCs w:val="24"/>
          <w:lang w:bidi="en-US"/>
        </w:rPr>
        <w:t>г</w:t>
      </w:r>
      <w:proofErr w:type="gramEnd"/>
      <w:r w:rsidRPr="00787F19">
        <w:rPr>
          <w:rFonts w:ascii="Times New Roman" w:eastAsia="Lucida Sans Unicode" w:hAnsi="Times New Roman" w:cs="Times New Roman"/>
          <w:kern w:val="3"/>
          <w:sz w:val="24"/>
          <w:szCs w:val="24"/>
          <w:lang w:bidi="en-US"/>
        </w:rPr>
        <w:t xml:space="preserve">. Чебоксары, Центр семейного чтения им. М. </w:t>
      </w:r>
      <w:proofErr w:type="spellStart"/>
      <w:r w:rsidRPr="00787F19">
        <w:rPr>
          <w:rFonts w:ascii="Times New Roman" w:eastAsia="Lucida Sans Unicode" w:hAnsi="Times New Roman" w:cs="Times New Roman"/>
          <w:kern w:val="3"/>
          <w:sz w:val="24"/>
          <w:szCs w:val="24"/>
          <w:lang w:bidi="en-US"/>
        </w:rPr>
        <w:t>Сеспеля</w:t>
      </w:r>
      <w:proofErr w:type="spellEnd"/>
      <w:r w:rsidRPr="00787F19">
        <w:rPr>
          <w:rFonts w:ascii="Times New Roman" w:eastAsia="Lucida Sans Unicode" w:hAnsi="Times New Roman" w:cs="Times New Roman"/>
          <w:kern w:val="3"/>
          <w:sz w:val="24"/>
          <w:szCs w:val="24"/>
          <w:lang w:bidi="en-US"/>
        </w:rPr>
        <w:t>, Национальная библиотека ЧР.</w:t>
      </w:r>
    </w:p>
    <w:p w:rsidR="00787F19" w:rsidRPr="00787F19" w:rsidRDefault="00787F19" w:rsidP="00787F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87F19" w:rsidRPr="00787F19" w:rsidRDefault="00787F19" w:rsidP="00787F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87F19">
        <w:rPr>
          <w:rFonts w:ascii="Times New Roman" w:hAnsi="Times New Roman" w:cs="Times New Roman"/>
          <w:sz w:val="24"/>
          <w:szCs w:val="24"/>
        </w:rPr>
        <w:t>На этапе введения нового ФГОС в образовательный процесс необходимо было организовать методическое сопровождение, оказать всестороннюю помощь учителям. Поэтому в плане методической работы предусмотрены самые разнообразные формы работы с педагогическими кадрами:</w:t>
      </w:r>
    </w:p>
    <w:p w:rsidR="00787F19" w:rsidRPr="00787F19" w:rsidRDefault="00787F19" w:rsidP="00787F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87F19">
        <w:rPr>
          <w:rFonts w:ascii="Times New Roman" w:hAnsi="Times New Roman" w:cs="Times New Roman"/>
          <w:sz w:val="24"/>
          <w:szCs w:val="24"/>
        </w:rPr>
        <w:t xml:space="preserve">В октябре месяце директор школы, заместитель директора по УВР, 20 педагогов основной ступени обучения, что составляет 71% от общего количества учителей средней школы прошли курсы повышения квалификации по программе «Федеральный государственный стандарт основного общего образования: содержание и технологии его реализации» в объеме 108 часов на базе БОУДПО ПК С «Чувашский республиканский институт образования». </w:t>
      </w:r>
      <w:proofErr w:type="gramEnd"/>
    </w:p>
    <w:p w:rsidR="00787F19" w:rsidRPr="00787F19" w:rsidRDefault="00787F19" w:rsidP="00787F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87F19">
        <w:rPr>
          <w:rFonts w:ascii="Times New Roman" w:hAnsi="Times New Roman" w:cs="Times New Roman"/>
          <w:sz w:val="24"/>
          <w:szCs w:val="24"/>
        </w:rPr>
        <w:t xml:space="preserve">Кроме того в школе ведется постоянное </w:t>
      </w:r>
      <w:proofErr w:type="spellStart"/>
      <w:r w:rsidRPr="00787F19">
        <w:rPr>
          <w:rFonts w:ascii="Times New Roman" w:hAnsi="Times New Roman" w:cs="Times New Roman"/>
          <w:sz w:val="24"/>
          <w:szCs w:val="24"/>
        </w:rPr>
        <w:t>внутришкольное</w:t>
      </w:r>
      <w:proofErr w:type="spellEnd"/>
      <w:r w:rsidRPr="00787F19">
        <w:rPr>
          <w:rFonts w:ascii="Times New Roman" w:hAnsi="Times New Roman" w:cs="Times New Roman"/>
          <w:sz w:val="24"/>
          <w:szCs w:val="24"/>
        </w:rPr>
        <w:t xml:space="preserve"> повышение квалификации: через систему педагогических советов, научно-методических семинаров, круглых столов, </w:t>
      </w:r>
      <w:proofErr w:type="spellStart"/>
      <w:r w:rsidRPr="00787F19">
        <w:rPr>
          <w:rFonts w:ascii="Times New Roman" w:hAnsi="Times New Roman" w:cs="Times New Roman"/>
          <w:sz w:val="24"/>
          <w:szCs w:val="24"/>
        </w:rPr>
        <w:t>взаимопосещений</w:t>
      </w:r>
      <w:proofErr w:type="spellEnd"/>
      <w:r w:rsidRPr="00787F19">
        <w:rPr>
          <w:rFonts w:ascii="Times New Roman" w:hAnsi="Times New Roman" w:cs="Times New Roman"/>
          <w:sz w:val="24"/>
          <w:szCs w:val="24"/>
        </w:rPr>
        <w:t xml:space="preserve"> уроков. Старт </w:t>
      </w:r>
      <w:proofErr w:type="spellStart"/>
      <w:r w:rsidRPr="00787F19">
        <w:rPr>
          <w:rFonts w:ascii="Times New Roman" w:hAnsi="Times New Roman" w:cs="Times New Roman"/>
          <w:sz w:val="24"/>
          <w:szCs w:val="24"/>
        </w:rPr>
        <w:t>внутришкольному</w:t>
      </w:r>
      <w:proofErr w:type="spellEnd"/>
      <w:r w:rsidRPr="00787F19">
        <w:rPr>
          <w:rFonts w:ascii="Times New Roman" w:hAnsi="Times New Roman" w:cs="Times New Roman"/>
          <w:sz w:val="24"/>
          <w:szCs w:val="24"/>
        </w:rPr>
        <w:t xml:space="preserve"> повышению квалификации дал педагогический совет на тему: «Программа воспитания и социализации в условиях введения ФГОС и возможность школы в ее осуществлении», </w:t>
      </w:r>
      <w:proofErr w:type="gramStart"/>
      <w:r w:rsidRPr="00787F19">
        <w:rPr>
          <w:rFonts w:ascii="Times New Roman" w:hAnsi="Times New Roman" w:cs="Times New Roman"/>
          <w:sz w:val="24"/>
          <w:szCs w:val="24"/>
        </w:rPr>
        <w:t>который</w:t>
      </w:r>
      <w:proofErr w:type="gramEnd"/>
      <w:r w:rsidRPr="00787F19">
        <w:rPr>
          <w:rFonts w:ascii="Times New Roman" w:hAnsi="Times New Roman" w:cs="Times New Roman"/>
          <w:sz w:val="24"/>
          <w:szCs w:val="24"/>
        </w:rPr>
        <w:t xml:space="preserve"> прошел в августе, тема ноябрьского педагогического совета: «Современный урок с позиции формирования универсальных учебных действий в соответствии с ФГОС второго поколения».</w:t>
      </w:r>
    </w:p>
    <w:p w:rsidR="00787F19" w:rsidRPr="00787F19" w:rsidRDefault="00787F19" w:rsidP="00787F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87F19" w:rsidRPr="00787F19" w:rsidRDefault="00787F19" w:rsidP="00787F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87F19">
        <w:rPr>
          <w:rFonts w:ascii="Times New Roman" w:hAnsi="Times New Roman" w:cs="Times New Roman"/>
          <w:sz w:val="24"/>
          <w:szCs w:val="24"/>
        </w:rPr>
        <w:t xml:space="preserve">Введение ФГОС второго поколения изменило представление педагогов о том, какими должны быть содержание основного образования и его образовательный результат. Новым стало понятие «универсальные учебные действия». Несмотря на значительную подготовительную работу к введению ФГОС: курсовую переподготовку, именно вопросы формирования и оценки УУД являются наиболее сложными. </w:t>
      </w:r>
    </w:p>
    <w:p w:rsidR="00787F19" w:rsidRPr="00787F19" w:rsidRDefault="00787F19" w:rsidP="00787F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87F19">
        <w:rPr>
          <w:rFonts w:ascii="Times New Roman" w:hAnsi="Times New Roman" w:cs="Times New Roman"/>
          <w:sz w:val="24"/>
          <w:szCs w:val="24"/>
        </w:rPr>
        <w:t xml:space="preserve">Надо признать, что имеются определенные затруднения в выделении и анализе заданий, направленных на формирование УУД, в определении уровня </w:t>
      </w:r>
      <w:proofErr w:type="spellStart"/>
      <w:r w:rsidRPr="00787F19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787F19">
        <w:rPr>
          <w:rFonts w:ascii="Times New Roman" w:hAnsi="Times New Roman" w:cs="Times New Roman"/>
          <w:sz w:val="24"/>
          <w:szCs w:val="24"/>
        </w:rPr>
        <w:t xml:space="preserve"> УУД школьников. Скорее всего, это связано с тем, что единая диагностика предметных, личностных и </w:t>
      </w:r>
      <w:proofErr w:type="spellStart"/>
      <w:r w:rsidRPr="00787F19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787F19">
        <w:rPr>
          <w:rFonts w:ascii="Times New Roman" w:hAnsi="Times New Roman" w:cs="Times New Roman"/>
          <w:sz w:val="24"/>
          <w:szCs w:val="24"/>
        </w:rPr>
        <w:t xml:space="preserve"> результатов не достаточно разработана. Поэтому первоначально нам нужно было разобраться с тем, как устроена система оценки образовательных достижений, насколько она поддерживает и стимулирует учащихся, насколько точную обратную связь обеспечивает, насколько она информативна и включает учащихся в самостоятельную оценочную деятельность. </w:t>
      </w:r>
    </w:p>
    <w:p w:rsidR="00787F19" w:rsidRPr="00787F19" w:rsidRDefault="00787F19" w:rsidP="00787F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87F19">
        <w:rPr>
          <w:rFonts w:ascii="Times New Roman" w:hAnsi="Times New Roman" w:cs="Times New Roman"/>
          <w:sz w:val="24"/>
          <w:szCs w:val="24"/>
        </w:rPr>
        <w:t xml:space="preserve">Для оценки предметных результатов мы используем контрольные работы с оцениванием по 5-ти бальной шкале, </w:t>
      </w:r>
      <w:proofErr w:type="spellStart"/>
      <w:r w:rsidRPr="00787F19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787F19">
        <w:rPr>
          <w:rFonts w:ascii="Times New Roman" w:hAnsi="Times New Roman" w:cs="Times New Roman"/>
          <w:sz w:val="24"/>
          <w:szCs w:val="24"/>
        </w:rPr>
        <w:t xml:space="preserve"> результаты при помощи </w:t>
      </w:r>
      <w:proofErr w:type="spellStart"/>
      <w:r w:rsidRPr="00787F19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787F19">
        <w:rPr>
          <w:rFonts w:ascii="Times New Roman" w:hAnsi="Times New Roman" w:cs="Times New Roman"/>
          <w:sz w:val="24"/>
          <w:szCs w:val="24"/>
        </w:rPr>
        <w:t xml:space="preserve"> проверочных работ и проектных работ, личностные при помощи </w:t>
      </w:r>
      <w:proofErr w:type="spellStart"/>
      <w:r w:rsidRPr="00787F19">
        <w:rPr>
          <w:rFonts w:ascii="Times New Roman" w:hAnsi="Times New Roman" w:cs="Times New Roman"/>
          <w:sz w:val="24"/>
          <w:szCs w:val="24"/>
        </w:rPr>
        <w:t>портфолио</w:t>
      </w:r>
      <w:proofErr w:type="spellEnd"/>
      <w:r w:rsidRPr="00787F19">
        <w:rPr>
          <w:rFonts w:ascii="Times New Roman" w:hAnsi="Times New Roman" w:cs="Times New Roman"/>
          <w:sz w:val="24"/>
          <w:szCs w:val="24"/>
        </w:rPr>
        <w:t xml:space="preserve">. Мы применяли стандартизированные </w:t>
      </w:r>
      <w:proofErr w:type="spellStart"/>
      <w:r w:rsidRPr="00787F19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787F19">
        <w:rPr>
          <w:rFonts w:ascii="Times New Roman" w:hAnsi="Times New Roman" w:cs="Times New Roman"/>
          <w:sz w:val="24"/>
          <w:szCs w:val="24"/>
        </w:rPr>
        <w:t xml:space="preserve"> работы, но для индивидуализации образования этого недостаточно. Учитель должен сам научиться разрабатывать подобные задания. Только вникнув в суть алгоритма составления работы можно понять, как ее содержание формирует и проверяет УУД.</w:t>
      </w:r>
    </w:p>
    <w:p w:rsidR="00787F19" w:rsidRPr="00787F19" w:rsidRDefault="00787F19" w:rsidP="00787F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87F19">
        <w:rPr>
          <w:rFonts w:ascii="Times New Roman" w:hAnsi="Times New Roman" w:cs="Times New Roman"/>
          <w:sz w:val="24"/>
          <w:szCs w:val="24"/>
        </w:rPr>
        <w:t>Подводя итоги первого года работы по введению ФГОС ООО, можно отметить следующие положительные моменты:</w:t>
      </w:r>
    </w:p>
    <w:p w:rsidR="00787F19" w:rsidRPr="00787F19" w:rsidRDefault="00787F19" w:rsidP="00787F19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87F19">
        <w:rPr>
          <w:rFonts w:ascii="Times New Roman" w:hAnsi="Times New Roman" w:cs="Times New Roman"/>
          <w:sz w:val="24"/>
          <w:szCs w:val="24"/>
        </w:rPr>
        <w:t xml:space="preserve">Увеличение качества знаний учащихся параллели 5-х классов с 58,16% в прошлом учебном году до 58,42%, </w:t>
      </w:r>
      <w:proofErr w:type="gramStart"/>
      <w:r w:rsidRPr="00787F19">
        <w:rPr>
          <w:rFonts w:ascii="Times New Roman" w:hAnsi="Times New Roman" w:cs="Times New Roman"/>
          <w:sz w:val="24"/>
          <w:szCs w:val="24"/>
        </w:rPr>
        <w:t>при том</w:t>
      </w:r>
      <w:proofErr w:type="gramEnd"/>
      <w:r w:rsidRPr="00787F19">
        <w:rPr>
          <w:rFonts w:ascii="Times New Roman" w:hAnsi="Times New Roman" w:cs="Times New Roman"/>
          <w:sz w:val="24"/>
          <w:szCs w:val="24"/>
        </w:rPr>
        <w:t xml:space="preserve">, что переход из начального звена в среднее всегда </w:t>
      </w:r>
      <w:r w:rsidRPr="00787F19">
        <w:rPr>
          <w:rFonts w:ascii="Times New Roman" w:hAnsi="Times New Roman" w:cs="Times New Roman"/>
          <w:sz w:val="24"/>
          <w:szCs w:val="24"/>
        </w:rPr>
        <w:lastRenderedPageBreak/>
        <w:t>связан с трудностями психологической адаптации учащихся, что приводит к снижению успеваемости.</w:t>
      </w:r>
    </w:p>
    <w:p w:rsidR="00787F19" w:rsidRPr="00787F19" w:rsidRDefault="00787F19" w:rsidP="00787F19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87F19">
        <w:rPr>
          <w:rFonts w:ascii="Times New Roman" w:hAnsi="Times New Roman" w:cs="Times New Roman"/>
          <w:sz w:val="24"/>
          <w:szCs w:val="24"/>
        </w:rPr>
        <w:t>Практически отсутствие оттока контингента учащихся 102 ученика на начало года, 101 ученик на конец.</w:t>
      </w:r>
    </w:p>
    <w:p w:rsidR="00787F19" w:rsidRPr="00787F19" w:rsidRDefault="00787F19" w:rsidP="00787F19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87F19">
        <w:rPr>
          <w:rFonts w:ascii="Times New Roman" w:hAnsi="Times New Roman" w:cs="Times New Roman"/>
          <w:sz w:val="24"/>
          <w:szCs w:val="24"/>
        </w:rPr>
        <w:t>Детям под силу выполнение исследовательских, творческих заданий, направленных на получение продуктивного результата, так из 57 участника школьной НПК 16 работ представили учащиеся 5-х классов.</w:t>
      </w:r>
    </w:p>
    <w:p w:rsidR="00787F19" w:rsidRPr="00787F19" w:rsidRDefault="00787F19" w:rsidP="00787F19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87F19">
        <w:rPr>
          <w:rFonts w:ascii="Times New Roman" w:hAnsi="Times New Roman" w:cs="Times New Roman"/>
          <w:sz w:val="24"/>
          <w:szCs w:val="24"/>
        </w:rPr>
        <w:t xml:space="preserve">100% пятиклассников представили свои проектные работы на школьном Фестивале проектных работ как </w:t>
      </w:r>
      <w:proofErr w:type="gramStart"/>
      <w:r w:rsidRPr="00787F19">
        <w:rPr>
          <w:rFonts w:ascii="Times New Roman" w:hAnsi="Times New Roman" w:cs="Times New Roman"/>
          <w:sz w:val="24"/>
          <w:szCs w:val="24"/>
        </w:rPr>
        <w:t>индивидуальные</w:t>
      </w:r>
      <w:proofErr w:type="gramEnd"/>
      <w:r w:rsidRPr="00787F19">
        <w:rPr>
          <w:rFonts w:ascii="Times New Roman" w:hAnsi="Times New Roman" w:cs="Times New Roman"/>
          <w:sz w:val="24"/>
          <w:szCs w:val="24"/>
        </w:rPr>
        <w:t xml:space="preserve"> так и групповые.</w:t>
      </w:r>
    </w:p>
    <w:p w:rsidR="00787F19" w:rsidRPr="00787F19" w:rsidRDefault="00787F19" w:rsidP="00787F19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87F19">
        <w:rPr>
          <w:rFonts w:ascii="Times New Roman" w:hAnsi="Times New Roman" w:cs="Times New Roman"/>
          <w:sz w:val="24"/>
          <w:szCs w:val="24"/>
        </w:rPr>
        <w:t xml:space="preserve">Дети стали лучше говорить, легче реагируют на вопросы учителя, вступают в диалог; не просто воспроизводят </w:t>
      </w:r>
      <w:proofErr w:type="gramStart"/>
      <w:r w:rsidRPr="00787F19">
        <w:rPr>
          <w:rFonts w:ascii="Times New Roman" w:hAnsi="Times New Roman" w:cs="Times New Roman"/>
          <w:sz w:val="24"/>
          <w:szCs w:val="24"/>
        </w:rPr>
        <w:t>увиденное</w:t>
      </w:r>
      <w:proofErr w:type="gramEnd"/>
      <w:r w:rsidRPr="00787F19">
        <w:rPr>
          <w:rFonts w:ascii="Times New Roman" w:hAnsi="Times New Roman" w:cs="Times New Roman"/>
          <w:sz w:val="24"/>
          <w:szCs w:val="24"/>
        </w:rPr>
        <w:t xml:space="preserve"> или прочитанное (услышанное), но и умеют рассуждать, делать выводы. </w:t>
      </w:r>
    </w:p>
    <w:p w:rsidR="00787F19" w:rsidRPr="00787F19" w:rsidRDefault="00787F19" w:rsidP="00787F19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87F19">
        <w:rPr>
          <w:rFonts w:ascii="Times New Roman" w:hAnsi="Times New Roman" w:cs="Times New Roman"/>
          <w:sz w:val="24"/>
          <w:szCs w:val="24"/>
        </w:rPr>
        <w:t>показывают навыки самоорганизации в группе, так учащиеся 5э класса самостоятельно организовали и провели концерт для учащихся начальной школы.</w:t>
      </w:r>
    </w:p>
    <w:p w:rsidR="00787F19" w:rsidRPr="00787F19" w:rsidRDefault="00787F19" w:rsidP="00787F19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87F19">
        <w:rPr>
          <w:rFonts w:ascii="Times New Roman" w:hAnsi="Times New Roman" w:cs="Times New Roman"/>
          <w:sz w:val="24"/>
          <w:szCs w:val="24"/>
        </w:rPr>
        <w:t xml:space="preserve">Результаты </w:t>
      </w:r>
      <w:proofErr w:type="spellStart"/>
      <w:r w:rsidRPr="00787F19">
        <w:rPr>
          <w:rFonts w:ascii="Times New Roman" w:hAnsi="Times New Roman" w:cs="Times New Roman"/>
          <w:sz w:val="24"/>
          <w:szCs w:val="24"/>
        </w:rPr>
        <w:t>метапредметной</w:t>
      </w:r>
      <w:proofErr w:type="spellEnd"/>
      <w:r w:rsidRPr="00787F19">
        <w:rPr>
          <w:rFonts w:ascii="Times New Roman" w:hAnsi="Times New Roman" w:cs="Times New Roman"/>
          <w:sz w:val="24"/>
          <w:szCs w:val="24"/>
        </w:rPr>
        <w:t xml:space="preserve"> работы по итогам года показали, что сократилось на 40% количество неправильно выполненных заданий на выбор объекта по заданным признакам из текста, на анализ информации, представленной в форме диаграммы, таблицы, на умение выделять и анализировать требуемый фрагмент текста, делать соответствующие выводы. Учащиеся показали высокий уровень действий при установлении связи между текстовым и модельным описанием ситуации. Если в декабре месяце максимальное количество баллов не набрал ни один ученик школы, то за итоговую работу максимальный балл набрали 5 учеников параллели 5-х классов. </w:t>
      </w:r>
    </w:p>
    <w:p w:rsidR="00787F19" w:rsidRPr="00787F19" w:rsidRDefault="00787F19" w:rsidP="00787F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87F19" w:rsidRPr="00787F19" w:rsidRDefault="00787F19" w:rsidP="00787F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87F19">
        <w:rPr>
          <w:rFonts w:ascii="Times New Roman" w:hAnsi="Times New Roman" w:cs="Times New Roman"/>
          <w:sz w:val="24"/>
          <w:szCs w:val="24"/>
        </w:rPr>
        <w:t>Однако</w:t>
      </w:r>
      <w:proofErr w:type="gramStart"/>
      <w:r w:rsidRPr="00787F19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787F19">
        <w:rPr>
          <w:rFonts w:ascii="Times New Roman" w:hAnsi="Times New Roman" w:cs="Times New Roman"/>
          <w:sz w:val="24"/>
          <w:szCs w:val="24"/>
        </w:rPr>
        <w:t xml:space="preserve"> возникли проблемы с проведением современного урока, учителя не достаточно используют на уроках </w:t>
      </w:r>
      <w:proofErr w:type="spellStart"/>
      <w:r w:rsidRPr="00787F19">
        <w:rPr>
          <w:rFonts w:ascii="Times New Roman" w:hAnsi="Times New Roman" w:cs="Times New Roman"/>
          <w:sz w:val="24"/>
          <w:szCs w:val="24"/>
        </w:rPr>
        <w:t>деятельностный</w:t>
      </w:r>
      <w:proofErr w:type="spellEnd"/>
      <w:r w:rsidRPr="00787F19">
        <w:rPr>
          <w:rFonts w:ascii="Times New Roman" w:hAnsi="Times New Roman" w:cs="Times New Roman"/>
          <w:sz w:val="24"/>
          <w:szCs w:val="24"/>
        </w:rPr>
        <w:t xml:space="preserve"> подход: учителя сами объясняют тему, сами рассказывают, учащиеся в основном являются слушателями, не используют </w:t>
      </w:r>
      <w:proofErr w:type="spellStart"/>
      <w:r w:rsidRPr="00787F19">
        <w:rPr>
          <w:rFonts w:ascii="Times New Roman" w:hAnsi="Times New Roman" w:cs="Times New Roman"/>
          <w:sz w:val="24"/>
          <w:szCs w:val="24"/>
        </w:rPr>
        <w:t>мобилизирующий</w:t>
      </w:r>
      <w:proofErr w:type="spellEnd"/>
      <w:r w:rsidRPr="00787F19">
        <w:rPr>
          <w:rFonts w:ascii="Times New Roman" w:hAnsi="Times New Roman" w:cs="Times New Roman"/>
          <w:sz w:val="24"/>
          <w:szCs w:val="24"/>
        </w:rPr>
        <w:t xml:space="preserve"> момент, не дают учащимся осознать недостаточность имеющихся знаний, не выводят на проблему, не достаточно формируют УУД, сложившаяся за предыдущие годы устойчивая методика проведения традиционного урока еще тормозит внедрение новых форм и технологий.</w:t>
      </w:r>
    </w:p>
    <w:p w:rsidR="00787F19" w:rsidRPr="00787F19" w:rsidRDefault="00787F19" w:rsidP="00787F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87F19">
        <w:rPr>
          <w:rFonts w:ascii="Times New Roman" w:hAnsi="Times New Roman" w:cs="Times New Roman"/>
          <w:sz w:val="24"/>
          <w:szCs w:val="24"/>
        </w:rPr>
        <w:t xml:space="preserve">Не был проведен мониторинг личностных результатов, анализ </w:t>
      </w:r>
      <w:proofErr w:type="spellStart"/>
      <w:r w:rsidRPr="00787F19">
        <w:rPr>
          <w:rFonts w:ascii="Times New Roman" w:hAnsi="Times New Roman" w:cs="Times New Roman"/>
          <w:sz w:val="24"/>
          <w:szCs w:val="24"/>
        </w:rPr>
        <w:t>портфолио</w:t>
      </w:r>
      <w:proofErr w:type="spellEnd"/>
      <w:r w:rsidRPr="00787F19">
        <w:rPr>
          <w:rFonts w:ascii="Times New Roman" w:hAnsi="Times New Roman" w:cs="Times New Roman"/>
          <w:sz w:val="24"/>
          <w:szCs w:val="24"/>
        </w:rPr>
        <w:t xml:space="preserve"> учащихся по итогам года.</w:t>
      </w:r>
    </w:p>
    <w:p w:rsidR="00270DB7" w:rsidRPr="00787F19" w:rsidRDefault="00270DB7" w:rsidP="00787F19">
      <w:pPr>
        <w:spacing w:after="0"/>
        <w:rPr>
          <w:rFonts w:ascii="Times New Roman" w:hAnsi="Times New Roman" w:cs="Times New Roman"/>
        </w:rPr>
      </w:pPr>
    </w:p>
    <w:sectPr w:rsidR="00270DB7" w:rsidRPr="00787F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C2003D"/>
    <w:multiLevelType w:val="hybridMultilevel"/>
    <w:tmpl w:val="A986FB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87F19"/>
    <w:rsid w:val="00270DB7"/>
    <w:rsid w:val="00787F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1221</Words>
  <Characters>6963</Characters>
  <Application>Microsoft Office Word</Application>
  <DocSecurity>0</DocSecurity>
  <Lines>58</Lines>
  <Paragraphs>16</Paragraphs>
  <ScaleCrop>false</ScaleCrop>
  <Company/>
  <LinksUpToDate>false</LinksUpToDate>
  <CharactersWithSpaces>8168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2016-04-09T06:19:00Z</dcterms:created>
  <dcterms:modified xsi:type="dcterms:W3CDTF">2016-04-09T06:24:00Z</dcterms:modified>
</cp:coreProperties>
</file>