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E" w:rsidRDefault="007F67EE" w:rsidP="007F67EE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7F67EE" w:rsidRDefault="007F67EE" w:rsidP="007F67EE">
      <w:pPr>
        <w:pStyle w:val="ConsPlusTitle"/>
        <w:widowControl/>
        <w:jc w:val="center"/>
      </w:pPr>
    </w:p>
    <w:p w:rsidR="007F67EE" w:rsidRDefault="007F67EE" w:rsidP="007F67EE">
      <w:pPr>
        <w:pStyle w:val="ConsPlusTitle"/>
        <w:widowControl/>
        <w:jc w:val="center"/>
      </w:pPr>
      <w:r>
        <w:t>ПИСЬМО</w:t>
      </w:r>
    </w:p>
    <w:p w:rsidR="007F67EE" w:rsidRDefault="007F67EE" w:rsidP="007F67EE">
      <w:pPr>
        <w:pStyle w:val="ConsPlusTitle"/>
        <w:widowControl/>
        <w:jc w:val="center"/>
      </w:pPr>
      <w:r>
        <w:t>от 24 ноября 2011 г. N МД-1552/03</w:t>
      </w:r>
    </w:p>
    <w:p w:rsidR="007F67EE" w:rsidRDefault="007F67EE" w:rsidP="007F67EE">
      <w:pPr>
        <w:pStyle w:val="ConsPlusTitle"/>
        <w:widowControl/>
        <w:jc w:val="center"/>
      </w:pPr>
    </w:p>
    <w:p w:rsidR="007F67EE" w:rsidRPr="00197979" w:rsidRDefault="007F67EE" w:rsidP="007F67EE">
      <w:pPr>
        <w:pStyle w:val="ConsPlusTitle"/>
        <w:widowControl/>
        <w:jc w:val="center"/>
        <w:rPr>
          <w:sz w:val="14"/>
        </w:rPr>
      </w:pPr>
      <w:r w:rsidRPr="00197979">
        <w:rPr>
          <w:sz w:val="14"/>
        </w:rPr>
        <w:t>ОБ ОСНАЩЕНИИ ОБЩЕОБРАЗОВАТЕЛЬНЫХ УЧРЕЖДЕНИЙ</w:t>
      </w:r>
    </w:p>
    <w:p w:rsidR="007F67EE" w:rsidRDefault="007F67EE" w:rsidP="007F67EE">
      <w:pPr>
        <w:pStyle w:val="ConsPlusTitle"/>
        <w:widowControl/>
        <w:jc w:val="center"/>
      </w:pPr>
      <w:r>
        <w:t>УЧЕБНЫМ И УЧЕБНО-ЛАБОРАТОРНЫМ ОБОРУДОВАНИЕМ</w:t>
      </w:r>
    </w:p>
    <w:p w:rsidR="007F67EE" w:rsidRDefault="007F67EE" w:rsidP="007F67EE">
      <w:pPr>
        <w:pStyle w:val="ConsPlusNormal"/>
        <w:widowControl/>
        <w:ind w:firstLine="0"/>
        <w:jc w:val="center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Министерство образования и науки Российской Федерации направляет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Данные Рекомендации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right"/>
      </w:pPr>
      <w:r>
        <w:t>Заместитель министра</w:t>
      </w:r>
    </w:p>
    <w:p w:rsidR="007F67EE" w:rsidRDefault="007F67EE" w:rsidP="007F67EE">
      <w:pPr>
        <w:pStyle w:val="ConsPlusNormal"/>
        <w:widowControl/>
        <w:ind w:firstLine="0"/>
        <w:jc w:val="right"/>
      </w:pPr>
      <w:r>
        <w:t>М.В.ДУЛИНОВ</w:t>
      </w: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right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0"/>
      </w:pPr>
      <w:r>
        <w:t>РЕКОМЕНДАЦИИ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ПО ОСНАЩЕНИЮ ОБЩЕОБРАЗОВАТЕЛЬНЫХ УЧРЕЖДЕНИЙ УЧЕБНЫМ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И УЧЕБНО-ЛАБОРАТОРНЫМ ОБОРУДОВАНИЕМ, НЕОБХОДИМЫМ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ДЛЯ РЕАЛИЗАЦИИ ФЕДЕРАЛЬНОГО ГОСУДАРСТВЕННОГО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ОБРАЗОВАТЕЛЬНОГО СТАНДАРТА (ФГОС) ОСНОВНОГО ОБЩЕГО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ОБРАЗОВАНИЯ, ОРГАНИЗАЦИИ ПРОЕКТНОЙ ДЕЯТЕЛЬНОСТИ,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МОДЕЛИРОВАНИЯ И ТЕХНИЧЕСКОГО ТВОРЧЕСТВА ОБУЧАЮЩИХСЯ</w:t>
      </w:r>
    </w:p>
    <w:p w:rsidR="007F67EE" w:rsidRDefault="007F67EE" w:rsidP="007F67EE">
      <w:pPr>
        <w:pStyle w:val="ConsPlusNormal"/>
        <w:widowControl/>
        <w:ind w:firstLine="0"/>
        <w:jc w:val="center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1. Пояснительная записка</w:t>
      </w:r>
    </w:p>
    <w:p w:rsidR="007F67EE" w:rsidRDefault="007F67EE" w:rsidP="007F67EE">
      <w:pPr>
        <w:pStyle w:val="ConsPlusNormal"/>
        <w:widowControl/>
        <w:ind w:firstLine="0"/>
        <w:jc w:val="center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2"/>
      </w:pPr>
      <w:r>
        <w:t>1.1. Цели и назначение Рекомендаций</w:t>
      </w:r>
    </w:p>
    <w:p w:rsidR="007F67EE" w:rsidRDefault="007F67EE" w:rsidP="007F67EE">
      <w:pPr>
        <w:pStyle w:val="ConsPlusNormal"/>
        <w:widowControl/>
        <w:ind w:firstLine="0"/>
        <w:jc w:val="center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7F67EE" w:rsidRDefault="007F67EE" w:rsidP="007F67EE">
      <w:pPr>
        <w:pStyle w:val="ConsPlusNonformat"/>
        <w:widowControl/>
        <w:ind w:firstLine="540"/>
        <w:jc w:val="both"/>
      </w:pPr>
      <w:r>
        <w:t>--------------------------------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lastRenderedPageBreak/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принадлежности.</w:t>
      </w:r>
    </w:p>
    <w:p w:rsidR="007F67EE" w:rsidRDefault="007F67EE" w:rsidP="007F67EE">
      <w:pPr>
        <w:pStyle w:val="ConsPlusNonformat"/>
        <w:widowControl/>
        <w:ind w:firstLine="540"/>
        <w:jc w:val="both"/>
      </w:pPr>
      <w:r>
        <w:t>--------------------------------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включения обучающихся в проектную и учебно-исследовательскую деятельность;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создания обучающимися материальных и информационных объектов.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обучающихся.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2"/>
      </w:pPr>
      <w:r>
        <w:t>1.2. Нормативные основания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7F67EE" w:rsidRDefault="007F67EE" w:rsidP="007F67EE">
      <w:pPr>
        <w:pStyle w:val="ConsPlusNonformat"/>
        <w:widowControl/>
        <w:ind w:firstLine="540"/>
        <w:jc w:val="both"/>
      </w:pPr>
      <w:r>
        <w:t>--------------------------------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&lt;1&gt; Закон Российской Федерации от 10 июля 1992 года N 3266-1 "Об образовании" (в действующей редакции).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lastRenderedPageBreak/>
        <w:t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2"/>
      </w:pPr>
      <w:r>
        <w:t>1.3. Область применения Рекомендаций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 оснащения и оборудования образовательного процесса.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2. Комплектно-модульное построение оснащения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общеобразовательного учреждения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1) общешкольное оснащение;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2) оснащение предметных кабинетов;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3. Оснащение общеобразовательного учреждения,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реализующего основную образовательную программу основного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общего образования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3.1. Оснащение образовательного учреждения должно формироваться на основе следующих принципов: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lastRenderedPageBreak/>
        <w:t>- соответствие требованиям ФГОС ООО, обеспечение преемственности с оснащением для начального общего образования;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в электронной форме: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управлять образовательным процессом;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формировать и отрабатывать навыки клавиатурного письма;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создавать, обрабатывать и редактировать звук;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строить динамические компьютерные модели объектов и процессов;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lastRenderedPageBreak/>
        <w:t>- анализировать зависимость поведения рассматриваемого объекта от его параметров, начальных и граничных условий;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выдвигать гипотезы, объясняющие ход исследуемых процессов;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4. Общешкольное оснащение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5. Общие рекомендации по оснащению учебных кабинетов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для основной ступени общего образования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 и значительное число других экспериментов.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lastRenderedPageBreak/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2"/>
      </w:pPr>
      <w:r>
        <w:t>Рекомендуемое оснащение учебных кабинетов для основной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ступени общего образования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nformat"/>
        <w:widowControl/>
        <w:jc w:val="both"/>
      </w:pPr>
      <w: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7F67EE" w:rsidRDefault="007F67EE" w:rsidP="007F67EE">
      <w:pPr>
        <w:pStyle w:val="ConsPlusNonformat"/>
        <w:widowControl/>
        <w:jc w:val="both"/>
      </w:pPr>
      <w:r>
        <w:t>│ N  │   Наименование    │      Состав и       │  Количественный состав   │</w:t>
      </w:r>
    </w:p>
    <w:p w:rsidR="007F67EE" w:rsidRDefault="007F67EE" w:rsidP="007F67EE">
      <w:pPr>
        <w:pStyle w:val="ConsPlusNonformat"/>
        <w:widowControl/>
        <w:jc w:val="both"/>
      </w:pPr>
      <w:r>
        <w:t>│п/п │      модуля       │   предназначение    │   автоматизированного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    оборудования,    │      рабочего места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 входящего в модуль  ├────────────┬─────────────┤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                     │  педагога  │ обучающихся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1  │         2         │          3          │     4      │      5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1. │Модуль: технические средства обучения                  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│1.1.│Специализированный │СПАК         является│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│программно-        │составной      частью│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│аппаратный         │информационно-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│комплекс   педагога│образовательной среды│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│(СПАК)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│учреждения,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│обеспечивает  решение│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│профессиональных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│задач   педагога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│применением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│информационно-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│коммуникационных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│технологий     (ИКТ).│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          должен│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│обеспечивать  сетевое│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│взаимодействие   всех│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│участников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│процесса.         Все│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│технические  средства│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  должны    быть│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│скоммутированы  между│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│собой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включает: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│1.  Персональный  или│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│мобильный   компьютер│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│(ноутбук)  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│предустановленным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│программным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│обеспечением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      Интерактивное│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│2.1.    Интерактивная│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│доска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│2.2.         Проектор│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│мультимедийный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├─────────────────────┼────────────┼─────────────┤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│2.3.     Визуализатор│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│цифровой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│3.  Оборудование  для│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│тестирования качества│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│знаний обучающихся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│4.      Копировально-│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│множительная техника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│4.1.        Печатное,│   1 ед.  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│копировальное,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│сканирующие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│устройства (отдельные│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│элементы или  в  виде│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│многофункционального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│устройства,         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│соответствии с целями│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         задачами│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│использования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│оборудования        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│образовательном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│процессе)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│5.             Прочее│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│Аппаратное          и│  1 компл.  │      x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│компьютера     должно│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│обеспечивать: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│управление    учебным│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│процессом; создание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│электронных   таблиц,│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│текстов 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│презентаций;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звука;│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│растровых,  векторных│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видеоизображений;│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│интерактивных учебных│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│материалов,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│ресурсов,  творческих│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 со статическими│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    динамическими│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│графическими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│текстовыми объектами;│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│работу     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│геоинформационными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│системами,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│картографической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│информацией,  планами│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│объектов и местности;│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│визуализирование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│исторических   данных│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│(создание       ленты│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│времени    и    др.);│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│размещения,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│систематизирования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│хранения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│(накапливания)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│материалов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│процесса;  проведение│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│мониторинга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│фиксацию         хода│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│учебного  процесса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│результатов  освоения│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│основной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│программы      общего│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│образования;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│проведение  различных│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│видов и форм контроля│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│знаний,   умений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│навыков,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│адаптивной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│(дифференцированной)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│подготовки          к│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│государственной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│(итоговой)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│аттестации;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│взаимодействия  между│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│участниками  учебного│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│процесса, в том числе│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│дистанционное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│(посредством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│локальных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│глобальных    сетей),│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│использование данных,│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│формируемых  в   ходе│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│учебного процесса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│решения         задач│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│управления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│деятельностью;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│безопасного доступа к│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│печатным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│электронным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│образовательным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│ресурсам    и     пр.│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│компьютеров  педагога│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обучающихся  должно│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│иметь      одинаковый│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│интерфейс.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│Интерактивное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│оборудование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│предназначено   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│визуализации учебного│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│материала,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│полученного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│цифровых и нецифровых│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│носителей,         на│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│интерактивном экране,│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│сохранения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│результатов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│достижений   (в   том│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│числе    формирование│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│портфолио)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│обучающихся.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│Копировально-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│множительная  техника│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│предназначена   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│тиражирования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│учебного   материала,│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│сохранения в цифровом│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│формате   результатов│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│достижений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│(формирование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│портфолио)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│обучающихся.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│Прочее   оборудование│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│включает    фото-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│(или) видеотехнику,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│гарнитуру, устройства│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│для        коммутации│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│оборудования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│1.2.│Специализированный │СПАК         является│     x      │    1 ед.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│программно-        │составной      частью│            │  на 1 чел.  │</w:t>
      </w:r>
    </w:p>
    <w:p w:rsidR="007F67EE" w:rsidRDefault="007F67EE" w:rsidP="007F67EE">
      <w:pPr>
        <w:pStyle w:val="ConsPlusNonformat"/>
        <w:widowControl/>
        <w:jc w:val="both"/>
      </w:pPr>
      <w:r>
        <w:t>│    │аппаратный         │информационно-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│комплекс           │образовательной среды│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│обучающихся (СПАК)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│учреждения,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│обеспечивает  решение│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│учебно-познавательных│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│задач  обучающихся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│применением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│информационно-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│коммуникационных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│технологий     (ИКТ).│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          должен│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│обеспечивать  сетевое│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│взаимодействие   всех│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│участников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│процесса.         Все│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│технические средства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  должны    быть│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│скоммутированы  между│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│собой.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│СПАК включает:       │     x      │  1 компл.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│1.  Персональный  или│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│мобильный   компьютер│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│(ноутбук)  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│предустановленным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│программным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│обеспечением.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             Прочее│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│оборудование.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│Аппаратное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│компьютера     должно│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│обеспечивать: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│управление    учебным│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│процессом; создание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│электронных   таблиц,│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│текстов 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│презентаций;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звука;│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│создание, обработку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│растровых,  векторных│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видеоизображений;│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│создание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│редактирование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│интерактивных учебных│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│материалов,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│образовательных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│ресурсов,  творческих│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 со статическими│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    динамическими│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│графическими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│текстовыми объектами;│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│работу     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│геоинформационными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│системами,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│картографической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│информацией,  планами│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│объектов и местности;│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│визуализирование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│исторических   данных│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│(создание       ленты│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│времени    и    др.);│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│размещения,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│систематизирования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│хранения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│(накапливания)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│материалов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│процесса;  проведение│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│мониторинга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│фиксацию         хода│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│учебного  процесса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│результатов  освоения│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│основной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│программы      общего│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│образования;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│проведение  различных│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│видов и форм контроля│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│знаний,   умений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│навыков,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│адаптивной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│(дифференцированной)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│подготовки          к│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│государственной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│(итоговой)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│аттестации;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│осуществление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│взаимодействия  между│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│участниками  учебного│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│процесса, в том числе│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│дистанционное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│(посредством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│локальных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│глобальных     сетей)│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│использование данных,│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│формируемых  в   ходе│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│учебного    процесса,│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│для   решения   задач│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│управления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│образовательной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│деятельностью;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│возможность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│безопасного доступа к│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│печатным 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│электронным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│образовательным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│ресурсам    и     пр.│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│Программное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│обеспечение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│компьютеров  педагога│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обучающихся  должно│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│иметь      одинаковый│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│интерфейс.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│Прочее   оборудование│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│включает    фото-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│(или) видеотехнику,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│гарнитуры,       веб-│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│камеры,   графические│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│планшеты,  устройства│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│для        коммутации│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│оборудования,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│устройства      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│организации локальной│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│беспроводной  сети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│пр.  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│1.3.│Универсальная      │Универсальная        │   1 ед.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│платформа       для│платформа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│перемещения,       │обеспечивает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│хранения          и│межпредметное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│подзарядки         │(межкабинетное)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│портативных        │использование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│компьютеров,       │оборудования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│прочего    учебного│     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│оборудования       │     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2. │        Модуль: лабораторное и демонстрационное оборудование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│2.1.│Обучающая  цифровая│Может            быть│один        │по     одному│</w:t>
      </w:r>
    </w:p>
    <w:p w:rsidR="007F67EE" w:rsidRDefault="007F67EE" w:rsidP="007F67EE">
      <w:pPr>
        <w:pStyle w:val="ConsPlusNonformat"/>
        <w:widowControl/>
        <w:jc w:val="both"/>
      </w:pPr>
      <w:r>
        <w:t>│    │лабораторная       │представлена  в  виде│комплект    │комплекту    │</w:t>
      </w:r>
    </w:p>
    <w:p w:rsidR="007F67EE" w:rsidRDefault="007F67EE" w:rsidP="007F67EE">
      <w:pPr>
        <w:pStyle w:val="ConsPlusNonformat"/>
        <w:widowControl/>
        <w:jc w:val="both"/>
      </w:pPr>
      <w:r>
        <w:t>│    │учебная техника    │полнофункционального │демонстраци-│оборудования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│мобильного   и  (или)│онного обо- │на  4   -   6│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│стационарного        │рудования   │чел.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│лабораторного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│комплекса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│(комплексов),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│предназначенного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│организации  учебной,│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│учебно-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│исследовательской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│проектной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│деятельности,   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│формирования        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│обучающихся   навыков│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│цифрового   измерения│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│результатов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│проведения   натурных│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│экспериментов       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│пределах     учебного│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│помещения и вне его.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│Обучающая    цифровая│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│лабораторная  учебная│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│техника включает: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│1. Комплект цифрового│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│измерительного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│оборудования    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│проведения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│естественнонаучных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│экспериментов.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│2.           Цифровой│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│микроскоп.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│3.           Комплект│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│лабораторных приборов│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       инструментов,│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│микропрепаратов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│пр.,   обеспечивающих│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│корректную постановку│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│экспериментов,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│наблюдений, опытов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│использованием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│цифровой лабораторной│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│учебной техники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│2.2.│Обучающая          │Может            быть│один        │по     одному│</w:t>
      </w:r>
    </w:p>
    <w:p w:rsidR="007F67EE" w:rsidRDefault="007F67EE" w:rsidP="007F67EE">
      <w:pPr>
        <w:pStyle w:val="ConsPlusNonformat"/>
        <w:widowControl/>
        <w:jc w:val="both"/>
      </w:pPr>
      <w:r>
        <w:t>│    │традиционная       │представлена наборами│комплект    │комплекту    │</w:t>
      </w:r>
    </w:p>
    <w:p w:rsidR="007F67EE" w:rsidRDefault="007F67EE" w:rsidP="007F67EE">
      <w:pPr>
        <w:pStyle w:val="ConsPlusNonformat"/>
        <w:widowControl/>
        <w:jc w:val="both"/>
      </w:pPr>
      <w:r>
        <w:t>│    │лабораторная       │традиционных         │демонстра-  │оборудования │</w:t>
      </w:r>
    </w:p>
    <w:p w:rsidR="007F67EE" w:rsidRDefault="007F67EE" w:rsidP="007F67EE">
      <w:pPr>
        <w:pStyle w:val="ConsPlusNonformat"/>
        <w:widowControl/>
        <w:jc w:val="both"/>
      </w:pPr>
      <w:r>
        <w:t>│    │учебная техника    │лабораторных         │ционного    │на  4   -   6│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│приборов,            │оборудования│чел.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│используемых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│обучающимися      при│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│постановке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│экспериментов,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│наблюдений, опытов по│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│программам    учебных│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│предметов 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│внеурочной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│деятельности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│2.3.│Учебная     техника│Может            быть│     X      │по     одному│</w:t>
      </w:r>
    </w:p>
    <w:p w:rsidR="007F67EE" w:rsidRDefault="007F67EE" w:rsidP="007F67EE">
      <w:pPr>
        <w:pStyle w:val="ConsPlusNonformat"/>
        <w:widowControl/>
        <w:jc w:val="both"/>
      </w:pPr>
      <w:r>
        <w:t>│    │для       отработки│представлена наборами│            │комплекту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│практических       │конструкторов,       │            │оборудования │</w:t>
      </w:r>
    </w:p>
    <w:p w:rsidR="007F67EE" w:rsidRDefault="007F67EE" w:rsidP="007F67EE">
      <w:pPr>
        <w:pStyle w:val="ConsPlusNonformat"/>
        <w:widowControl/>
        <w:jc w:val="both"/>
      </w:pPr>
      <w:r>
        <w:t>│    │действий          и│робототехники,       │            │на  4   -   6│</w:t>
      </w:r>
    </w:p>
    <w:p w:rsidR="007F67EE" w:rsidRDefault="007F67EE" w:rsidP="007F67EE">
      <w:pPr>
        <w:pStyle w:val="ConsPlusNonformat"/>
        <w:widowControl/>
        <w:jc w:val="both"/>
      </w:pPr>
      <w:r>
        <w:t>│    │навыков,           │тренажерами  и   пр.,│            │чел.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│проектирования и   │предназначенными  для│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│конструирования    │моделирования,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│технического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│творчества  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│проектной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│деятельности,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│отработки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│практических  навыков│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│в             области│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│безопасности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│жизнедеятельности,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│трудовых  навыков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│пр.     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3. │               Модуль: наглядные пособия по предметам  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│3.1.│Наглядные   пособия│Могут            быть│один        │по     одному│</w:t>
      </w:r>
    </w:p>
    <w:p w:rsidR="007F67EE" w:rsidRDefault="007F67EE" w:rsidP="007F67EE">
      <w:pPr>
        <w:pStyle w:val="ConsPlusNonformat"/>
        <w:widowControl/>
        <w:jc w:val="both"/>
      </w:pPr>
      <w:r>
        <w:t>│    │по предметам       │представлены  учебной│комплект    │комплекту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│техникой,            │демонстраци-│оборудования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│обеспечивающей       │онного      │на     одного│</w:t>
      </w:r>
    </w:p>
    <w:p w:rsidR="007F67EE" w:rsidRDefault="007F67EE" w:rsidP="007F67EE">
      <w:pPr>
        <w:pStyle w:val="ConsPlusNonformat"/>
        <w:widowControl/>
        <w:jc w:val="both"/>
      </w:pPr>
      <w:r>
        <w:lastRenderedPageBreak/>
        <w:t>│    │                   │визуально-звуковое   │оборудования│или    группу│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│представление объекта│            │обучающихся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│изучения.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│Наглядные пособия  по│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│предметам включают: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│электронные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│образовательные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│ресурсы   (ЭОР),    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│также   традиционные:│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│объемные  пособия   -│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│макеты,       модели,│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│слепки,       муляжи,│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│глобусы    и    т.д.;│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│плоскостные пособия -│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│таблицы,     картины,│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│фотографии,    карты,│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│схемы, чертежи и т.п.│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 4. │            Модуль: информационно-методическая поддержка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   педагогического работника        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│4.1.│Методические       │Материалы      должны│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│материалы       для│содержать руководство│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│педагогического    │пользователя       по│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│работника        по│подключению,  наладке│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│использованию      │комплекта         или│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│комплекта          │отдельных     модулей│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│или       отдельных│комплекта,   описание│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│компонентов        │конструктивных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│комплекта         в│особенностей      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│образовательном    │технологии работы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│процессе           │с      оборудованием,│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│примеры  практической│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│работы      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│оборудованием,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│описание      порядка│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│постановки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│экспериментов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│использованием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│оборудования и пр.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7F67EE" w:rsidRDefault="007F67EE" w:rsidP="007F67EE">
      <w:pPr>
        <w:pStyle w:val="ConsPlusNonformat"/>
        <w:widowControl/>
        <w:jc w:val="both"/>
      </w:pPr>
      <w:r>
        <w:t>│4.2.│Программы  (модули,│Разработанные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│курсы)    повышения│программы    (модули,│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│квалификации       │курсы) могут являться│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│педагогических     │частью       программ│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│работников       по│повышения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│использованию      │квалификации,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│комплекта       или│обеспечивающих      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│отдельных          │соответствии        с│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│компонентов        │требованиями ФГОС ООО│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│комплекта         в│непрерывность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│образовательном    │профессионального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│процессе           │развития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│педагогических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│работников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│образовательного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│учреждения, в  объеме│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│не менее 108 часов  и│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│не реже одного раза в│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│    │                   │пять лет             │            │             │</w:t>
      </w:r>
    </w:p>
    <w:p w:rsidR="007F67EE" w:rsidRDefault="007F67EE" w:rsidP="007F67EE">
      <w:pPr>
        <w:pStyle w:val="ConsPlusNonformat"/>
        <w:widowControl/>
        <w:jc w:val="both"/>
      </w:pPr>
      <w: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7F67EE" w:rsidRDefault="007F67EE" w:rsidP="007F67EE">
      <w:pPr>
        <w:pStyle w:val="ConsPlusNormal"/>
        <w:widowControl/>
        <w:ind w:firstLine="0"/>
        <w:jc w:val="both"/>
      </w:pPr>
    </w:p>
    <w:p w:rsidR="007F67EE" w:rsidRDefault="007F67EE" w:rsidP="007F67EE">
      <w:pPr>
        <w:pStyle w:val="ConsPlusNormal"/>
        <w:widowControl/>
        <w:ind w:firstLine="0"/>
        <w:jc w:val="center"/>
        <w:outlineLvl w:val="1"/>
      </w:pPr>
      <w:r>
        <w:t>6. Оснащение, обеспечивающее организацию внеурочной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t>деятельности обучающихся, в том числе моделирование,</w:t>
      </w:r>
    </w:p>
    <w:p w:rsidR="007F67EE" w:rsidRDefault="007F67EE" w:rsidP="007F67EE">
      <w:pPr>
        <w:pStyle w:val="ConsPlusNormal"/>
        <w:widowControl/>
        <w:ind w:firstLine="0"/>
        <w:jc w:val="center"/>
      </w:pPr>
      <w:r>
        <w:lastRenderedPageBreak/>
        <w:t>техническое творчество и проектную деятельность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  <w: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7F67EE" w:rsidRDefault="007F67EE" w:rsidP="007F67EE">
      <w:pPr>
        <w:pStyle w:val="ConsPlusNormal"/>
        <w:widowControl/>
        <w:ind w:firstLine="540"/>
        <w:jc w:val="both"/>
      </w:pPr>
      <w:r>
        <w:t>Деятельность обучающихся должна быть обеспечена необходимыми расходными материалами.</w:t>
      </w: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>
      <w:pPr>
        <w:pStyle w:val="ConsPlusNormal"/>
        <w:widowControl/>
        <w:ind w:firstLine="540"/>
        <w:jc w:val="both"/>
      </w:pPr>
    </w:p>
    <w:p w:rsidR="007F67EE" w:rsidRDefault="007F67EE" w:rsidP="007F67EE"/>
    <w:p w:rsidR="00C27C9A" w:rsidRDefault="00C27C9A">
      <w:bookmarkStart w:id="0" w:name="_GoBack"/>
      <w:bookmarkEnd w:id="0"/>
    </w:p>
    <w:sectPr w:rsidR="00C27C9A" w:rsidSect="00672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E"/>
    <w:rsid w:val="007F67EE"/>
    <w:rsid w:val="00C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F6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6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F6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6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2015-02-25T14:11:00Z</dcterms:created>
  <dcterms:modified xsi:type="dcterms:W3CDTF">2015-02-25T14:12:00Z</dcterms:modified>
</cp:coreProperties>
</file>