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4" w:rsidRPr="003B3958" w:rsidRDefault="00707934" w:rsidP="00707934">
      <w:pPr>
        <w:jc w:val="center"/>
        <w:rPr>
          <w:b/>
          <w:szCs w:val="24"/>
        </w:rPr>
      </w:pPr>
      <w:r w:rsidRPr="003B3958">
        <w:rPr>
          <w:b/>
          <w:szCs w:val="24"/>
        </w:rPr>
        <w:t>Муниципальное бюджетное  общеобразовательное учреждение</w:t>
      </w:r>
    </w:p>
    <w:p w:rsidR="00897F10" w:rsidRDefault="00707934" w:rsidP="00707934">
      <w:pPr>
        <w:jc w:val="center"/>
        <w:rPr>
          <w:b/>
          <w:szCs w:val="24"/>
        </w:rPr>
      </w:pPr>
      <w:r w:rsidRPr="003B3958">
        <w:rPr>
          <w:b/>
          <w:szCs w:val="24"/>
        </w:rPr>
        <w:t>«Средняя общеобразовательная школа №38 имени Героя Российской Федерации</w:t>
      </w:r>
    </w:p>
    <w:p w:rsidR="00707934" w:rsidRPr="003B3958" w:rsidRDefault="00897F10" w:rsidP="00707934">
      <w:pPr>
        <w:jc w:val="center"/>
        <w:rPr>
          <w:b/>
          <w:szCs w:val="24"/>
        </w:rPr>
      </w:pPr>
      <w:r>
        <w:rPr>
          <w:b/>
          <w:szCs w:val="24"/>
        </w:rPr>
        <w:t xml:space="preserve">Константинова Леонида Сергеевича»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>. Чебоксары</w:t>
      </w:r>
      <w:r w:rsidR="00707934" w:rsidRPr="003B3958">
        <w:rPr>
          <w:b/>
          <w:szCs w:val="24"/>
        </w:rPr>
        <w:t xml:space="preserve"> </w:t>
      </w:r>
      <w:r w:rsidR="00822953">
        <w:rPr>
          <w:b/>
          <w:szCs w:val="24"/>
        </w:rPr>
        <w:t xml:space="preserve">                                    </w:t>
      </w:r>
    </w:p>
    <w:p w:rsidR="00707934" w:rsidRPr="003B3958" w:rsidRDefault="00707934" w:rsidP="00707934">
      <w:pPr>
        <w:jc w:val="center"/>
        <w:rPr>
          <w:b/>
          <w:szCs w:val="24"/>
        </w:rPr>
      </w:pPr>
    </w:p>
    <w:p w:rsidR="00707934" w:rsidRPr="003B3958" w:rsidRDefault="00707934" w:rsidP="00707934">
      <w:pPr>
        <w:jc w:val="center"/>
        <w:rPr>
          <w:b/>
          <w:szCs w:val="24"/>
        </w:rPr>
      </w:pPr>
      <w:r w:rsidRPr="003B3958">
        <w:rPr>
          <w:b/>
          <w:szCs w:val="24"/>
        </w:rPr>
        <w:t>Приказ</w:t>
      </w:r>
    </w:p>
    <w:p w:rsidR="00707934" w:rsidRPr="003B3958" w:rsidRDefault="00707934" w:rsidP="00707934">
      <w:pPr>
        <w:jc w:val="center"/>
        <w:rPr>
          <w:b/>
          <w:szCs w:val="24"/>
        </w:rPr>
      </w:pPr>
    </w:p>
    <w:p w:rsidR="00707934" w:rsidRPr="003B3958" w:rsidRDefault="00707934" w:rsidP="00707934">
      <w:pPr>
        <w:ind w:firstLine="0"/>
        <w:jc w:val="left"/>
        <w:rPr>
          <w:szCs w:val="24"/>
        </w:rPr>
      </w:pPr>
      <w:r w:rsidRPr="003B3958">
        <w:rPr>
          <w:szCs w:val="24"/>
        </w:rPr>
        <w:t xml:space="preserve"> от «____»_________________2017 г.                                                                          №____</w:t>
      </w:r>
    </w:p>
    <w:p w:rsidR="00707934" w:rsidRPr="003B3958" w:rsidRDefault="00707934" w:rsidP="00707934">
      <w:pPr>
        <w:jc w:val="left"/>
        <w:rPr>
          <w:szCs w:val="24"/>
        </w:rPr>
      </w:pPr>
    </w:p>
    <w:p w:rsidR="00707934" w:rsidRPr="00707934" w:rsidRDefault="00C028D7" w:rsidP="00707934">
      <w:pPr>
        <w:ind w:firstLine="0"/>
        <w:jc w:val="left"/>
        <w:rPr>
          <w:rFonts w:cs="Times New Roman"/>
          <w:b/>
          <w:color w:val="auto"/>
          <w:szCs w:val="24"/>
        </w:rPr>
      </w:pPr>
      <w:r w:rsidRPr="00707934">
        <w:rPr>
          <w:rFonts w:cs="Times New Roman"/>
          <w:b/>
          <w:color w:val="auto"/>
          <w:szCs w:val="24"/>
        </w:rPr>
        <w:t>Об участии в</w:t>
      </w:r>
      <w:r w:rsidR="001D1639" w:rsidRPr="00707934">
        <w:rPr>
          <w:rFonts w:cs="Times New Roman"/>
          <w:b/>
          <w:color w:val="auto"/>
          <w:szCs w:val="24"/>
        </w:rPr>
        <w:t xml:space="preserve"> </w:t>
      </w:r>
      <w:r w:rsidR="00DB3A46" w:rsidRPr="00707934">
        <w:rPr>
          <w:rFonts w:cs="Times New Roman"/>
          <w:b/>
          <w:color w:val="auto"/>
          <w:szCs w:val="24"/>
        </w:rPr>
        <w:t xml:space="preserve">проведении </w:t>
      </w:r>
    </w:p>
    <w:p w:rsidR="00C028D7" w:rsidRDefault="00B311A6" w:rsidP="00707934">
      <w:pPr>
        <w:ind w:firstLine="0"/>
        <w:jc w:val="left"/>
        <w:rPr>
          <w:rFonts w:cs="Times New Roman"/>
          <w:b/>
          <w:color w:val="auto"/>
          <w:szCs w:val="24"/>
        </w:rPr>
      </w:pPr>
      <w:r w:rsidRPr="00707934">
        <w:rPr>
          <w:rFonts w:cs="Times New Roman"/>
          <w:b/>
          <w:color w:val="auto"/>
          <w:szCs w:val="24"/>
        </w:rPr>
        <w:t>Всероссийских проверочных работ</w:t>
      </w:r>
    </w:p>
    <w:p w:rsidR="00897F10" w:rsidRPr="00707934" w:rsidRDefault="00897F10" w:rsidP="00707934">
      <w:pPr>
        <w:ind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во 2 и 5 классах</w:t>
      </w:r>
    </w:p>
    <w:p w:rsidR="0036316A" w:rsidRDefault="0036316A" w:rsidP="003C55F9">
      <w:pPr>
        <w:ind w:firstLine="0"/>
        <w:rPr>
          <w:rFonts w:cs="Times New Roman"/>
          <w:color w:val="auto"/>
          <w:spacing w:val="-4"/>
          <w:szCs w:val="24"/>
        </w:rPr>
      </w:pPr>
    </w:p>
    <w:p w:rsidR="002A7217" w:rsidRDefault="00C028D7" w:rsidP="0036316A">
      <w:pPr>
        <w:rPr>
          <w:rFonts w:cs="Times New Roman"/>
          <w:color w:val="auto"/>
          <w:spacing w:val="-4"/>
          <w:szCs w:val="24"/>
        </w:rPr>
      </w:pPr>
      <w:proofErr w:type="gramStart"/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>)</w:t>
      </w:r>
      <w:r w:rsidR="00707934">
        <w:rPr>
          <w:rFonts w:cs="Times New Roman"/>
          <w:color w:val="auto"/>
          <w:spacing w:val="-4"/>
          <w:szCs w:val="24"/>
        </w:rPr>
        <w:t xml:space="preserve">, </w:t>
      </w:r>
      <w:r w:rsidR="003C55F9">
        <w:rPr>
          <w:rFonts w:cs="Times New Roman"/>
          <w:color w:val="auto"/>
          <w:spacing w:val="-4"/>
          <w:szCs w:val="24"/>
        </w:rPr>
        <w:t>на основании приказа Министерства образования и молодежной пол</w:t>
      </w:r>
      <w:r w:rsidR="00E539E3">
        <w:rPr>
          <w:rFonts w:cs="Times New Roman"/>
          <w:color w:val="auto"/>
          <w:spacing w:val="-4"/>
          <w:szCs w:val="24"/>
        </w:rPr>
        <w:t>итики Чувашской Республики от 12.09.2017 г. №1786 «О проведении Всероссийских проверочных работ во 2 и 5 классах</w:t>
      </w:r>
      <w:r w:rsidR="003C55F9">
        <w:rPr>
          <w:rFonts w:cs="Times New Roman"/>
          <w:color w:val="auto"/>
          <w:spacing w:val="-4"/>
          <w:szCs w:val="24"/>
        </w:rPr>
        <w:t>», приказа управления образования админис</w:t>
      </w:r>
      <w:r w:rsidR="000646C4">
        <w:rPr>
          <w:rFonts w:cs="Times New Roman"/>
          <w:color w:val="auto"/>
          <w:spacing w:val="-4"/>
          <w:szCs w:val="24"/>
        </w:rPr>
        <w:t xml:space="preserve">трации города Чебоксары от </w:t>
      </w:r>
      <w:r w:rsidR="000646C4" w:rsidRPr="000646C4">
        <w:rPr>
          <w:rFonts w:cs="Times New Roman"/>
          <w:color w:val="auto"/>
          <w:spacing w:val="-4"/>
          <w:szCs w:val="24"/>
        </w:rPr>
        <w:t>18</w:t>
      </w:r>
      <w:r w:rsidR="000646C4">
        <w:rPr>
          <w:rFonts w:cs="Times New Roman"/>
          <w:color w:val="auto"/>
          <w:spacing w:val="-4"/>
          <w:szCs w:val="24"/>
        </w:rPr>
        <w:t>.</w:t>
      </w:r>
      <w:r w:rsidR="00897F10">
        <w:rPr>
          <w:rFonts w:cs="Times New Roman"/>
          <w:color w:val="auto"/>
          <w:spacing w:val="-4"/>
          <w:szCs w:val="24"/>
        </w:rPr>
        <w:t>09.2017 г. №547 «О проведении В</w:t>
      </w:r>
      <w:r w:rsidR="003C55F9">
        <w:rPr>
          <w:rFonts w:cs="Times New Roman"/>
          <w:color w:val="auto"/>
          <w:spacing w:val="-4"/>
          <w:szCs w:val="24"/>
        </w:rPr>
        <w:t>сероссийс</w:t>
      </w:r>
      <w:r w:rsidR="00897F10">
        <w:rPr>
          <w:rFonts w:cs="Times New Roman"/>
          <w:color w:val="auto"/>
          <w:spacing w:val="-4"/>
          <w:szCs w:val="24"/>
        </w:rPr>
        <w:t>ких проверочных работ во 2 и 5 классах</w:t>
      </w:r>
      <w:r w:rsidR="003C55F9">
        <w:rPr>
          <w:rFonts w:cs="Times New Roman"/>
          <w:color w:val="auto"/>
          <w:spacing w:val="-4"/>
          <w:szCs w:val="24"/>
        </w:rPr>
        <w:t>»</w:t>
      </w:r>
      <w:proofErr w:type="gramEnd"/>
    </w:p>
    <w:p w:rsidR="003C55F9" w:rsidRPr="000A0001" w:rsidRDefault="003C55F9" w:rsidP="003C55F9">
      <w:pPr>
        <w:ind w:firstLine="0"/>
        <w:rPr>
          <w:rFonts w:cs="Times New Roman"/>
          <w:color w:val="auto"/>
          <w:spacing w:val="-4"/>
          <w:szCs w:val="24"/>
        </w:rPr>
      </w:pPr>
    </w:p>
    <w:p w:rsidR="00C028D7" w:rsidRDefault="003C55F9" w:rsidP="003C55F9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3C55F9">
        <w:rPr>
          <w:rFonts w:cs="Times New Roman"/>
          <w:b/>
          <w:color w:val="auto"/>
          <w:szCs w:val="24"/>
        </w:rPr>
        <w:t>п</w:t>
      </w:r>
      <w:r w:rsidR="00C028D7" w:rsidRPr="003C55F9">
        <w:rPr>
          <w:rFonts w:cs="Times New Roman"/>
          <w:b/>
          <w:color w:val="auto"/>
          <w:szCs w:val="24"/>
        </w:rPr>
        <w:t>риказываю:</w:t>
      </w:r>
    </w:p>
    <w:p w:rsidR="003C55F9" w:rsidRPr="003C55F9" w:rsidRDefault="003C55F9" w:rsidP="003C55F9">
      <w:pPr>
        <w:ind w:firstLine="0"/>
        <w:jc w:val="center"/>
        <w:rPr>
          <w:rFonts w:cs="Times New Roman"/>
          <w:b/>
          <w:color w:val="auto"/>
          <w:szCs w:val="24"/>
        </w:rPr>
      </w:pPr>
    </w:p>
    <w:p w:rsidR="00AA7648" w:rsidRDefault="002C6927" w:rsidP="00F43E94">
      <w:pPr>
        <w:pStyle w:val="a5"/>
        <w:tabs>
          <w:tab w:val="left" w:pos="-540"/>
        </w:tabs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="003C55F9">
        <w:rPr>
          <w:rFonts w:cs="Times New Roman"/>
          <w:color w:val="auto"/>
          <w:szCs w:val="24"/>
        </w:rPr>
        <w:t>П</w:t>
      </w:r>
      <w:r w:rsidR="00AA7648" w:rsidRPr="000A0001">
        <w:rPr>
          <w:rFonts w:cs="Times New Roman"/>
          <w:color w:val="auto"/>
          <w:szCs w:val="24"/>
        </w:rPr>
        <w:t xml:space="preserve">ринять участие в </w:t>
      </w:r>
      <w:r w:rsidR="00DB3A46" w:rsidRPr="000A0001">
        <w:rPr>
          <w:rFonts w:cs="Times New Roman"/>
          <w:color w:val="auto"/>
          <w:szCs w:val="24"/>
        </w:rPr>
        <w:t>проведении</w:t>
      </w:r>
      <w:r w:rsidR="00AA7648" w:rsidRPr="000A0001">
        <w:rPr>
          <w:rFonts w:cs="Times New Roman"/>
          <w:color w:val="auto"/>
          <w:szCs w:val="24"/>
        </w:rPr>
        <w:t xml:space="preserve">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="00ED259A">
        <w:rPr>
          <w:rFonts w:cs="Times New Roman"/>
          <w:color w:val="auto"/>
          <w:szCs w:val="24"/>
        </w:rPr>
        <w:t>во 2</w:t>
      </w:r>
      <w:r w:rsidR="001B55B6">
        <w:rPr>
          <w:rFonts w:cs="Times New Roman"/>
          <w:color w:val="auto"/>
          <w:szCs w:val="24"/>
        </w:rPr>
        <w:t xml:space="preserve"> классах по следующему графику</w:t>
      </w:r>
      <w:r w:rsidR="00AA7648" w:rsidRPr="000A0001">
        <w:rPr>
          <w:rFonts w:cs="Times New Roman"/>
          <w:color w:val="auto"/>
          <w:szCs w:val="24"/>
        </w:rPr>
        <w:t>:</w:t>
      </w:r>
    </w:p>
    <w:tbl>
      <w:tblPr>
        <w:tblStyle w:val="a6"/>
        <w:tblW w:w="9529" w:type="dxa"/>
        <w:tblInd w:w="360" w:type="dxa"/>
        <w:tblLook w:val="04A0"/>
      </w:tblPr>
      <w:tblGrid>
        <w:gridCol w:w="580"/>
        <w:gridCol w:w="2429"/>
        <w:gridCol w:w="851"/>
        <w:gridCol w:w="1134"/>
        <w:gridCol w:w="1296"/>
        <w:gridCol w:w="1030"/>
        <w:gridCol w:w="2209"/>
      </w:tblGrid>
      <w:tr w:rsidR="001B55B6" w:rsidTr="00F65935">
        <w:tc>
          <w:tcPr>
            <w:tcW w:w="580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</w:p>
        </w:tc>
        <w:tc>
          <w:tcPr>
            <w:tcW w:w="2429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Дата </w:t>
            </w:r>
          </w:p>
        </w:tc>
        <w:tc>
          <w:tcPr>
            <w:tcW w:w="1296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Время </w:t>
            </w:r>
          </w:p>
        </w:tc>
        <w:tc>
          <w:tcPr>
            <w:tcW w:w="1030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2209" w:type="dxa"/>
          </w:tcPr>
          <w:p w:rsidR="001B55B6" w:rsidRDefault="001B55B6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Организатор в аудитории</w:t>
            </w:r>
          </w:p>
        </w:tc>
      </w:tr>
      <w:tr w:rsidR="001B55B6" w:rsidTr="00F65935">
        <w:tc>
          <w:tcPr>
            <w:tcW w:w="580" w:type="dxa"/>
          </w:tcPr>
          <w:p w:rsidR="001B55B6" w:rsidRDefault="00B12F92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429" w:type="dxa"/>
          </w:tcPr>
          <w:p w:rsidR="001B55B6" w:rsidRDefault="00CD5DCF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  <w:r w:rsidR="00F65935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55B6" w:rsidRDefault="00ED259A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 w:rsidR="00F65935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1134" w:type="dxa"/>
          </w:tcPr>
          <w:p w:rsidR="001B55B6" w:rsidRDefault="00CD5DCF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12.10.17</w:t>
            </w:r>
          </w:p>
        </w:tc>
        <w:tc>
          <w:tcPr>
            <w:tcW w:w="1296" w:type="dxa"/>
          </w:tcPr>
          <w:p w:rsidR="001B55B6" w:rsidRDefault="00F65935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</w:t>
            </w:r>
            <w:r w:rsidR="00A44EDA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030" w:type="dxa"/>
          </w:tcPr>
          <w:p w:rsidR="001B55B6" w:rsidRDefault="00ED259A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208</w:t>
            </w:r>
          </w:p>
        </w:tc>
        <w:tc>
          <w:tcPr>
            <w:tcW w:w="2209" w:type="dxa"/>
          </w:tcPr>
          <w:p w:rsidR="00F65935" w:rsidRDefault="00CD5DCF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Кузьмина Н.Н.</w:t>
            </w:r>
          </w:p>
          <w:p w:rsidR="0043365B" w:rsidRDefault="0043365B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Архипова С.Ю.</w:t>
            </w:r>
          </w:p>
        </w:tc>
      </w:tr>
      <w:tr w:rsidR="00F65935" w:rsidTr="00F65935">
        <w:tc>
          <w:tcPr>
            <w:tcW w:w="580" w:type="dxa"/>
          </w:tcPr>
          <w:p w:rsidR="00F65935" w:rsidRDefault="00B12F92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429" w:type="dxa"/>
          </w:tcPr>
          <w:p w:rsidR="00F65935" w:rsidRDefault="00F65935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65935" w:rsidRDefault="00ED259A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 w:rsidR="00F65935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1134" w:type="dxa"/>
          </w:tcPr>
          <w:p w:rsidR="00F65935" w:rsidRDefault="00CD5DCF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12.10.17</w:t>
            </w:r>
          </w:p>
        </w:tc>
        <w:tc>
          <w:tcPr>
            <w:tcW w:w="1296" w:type="dxa"/>
          </w:tcPr>
          <w:p w:rsidR="00F65935" w:rsidRDefault="00F65935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</w:t>
            </w:r>
            <w:r w:rsidR="00A44EDA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030" w:type="dxa"/>
          </w:tcPr>
          <w:p w:rsidR="00F65935" w:rsidRDefault="00ED259A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102</w:t>
            </w:r>
          </w:p>
        </w:tc>
        <w:tc>
          <w:tcPr>
            <w:tcW w:w="2209" w:type="dxa"/>
          </w:tcPr>
          <w:p w:rsidR="00F65935" w:rsidRDefault="005B0A90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Кудряшова И.А.</w:t>
            </w:r>
          </w:p>
          <w:p w:rsidR="0043365B" w:rsidRDefault="0043365B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Погорелова Е.А.</w:t>
            </w:r>
          </w:p>
        </w:tc>
      </w:tr>
      <w:tr w:rsidR="00F65935" w:rsidTr="00F65935">
        <w:tc>
          <w:tcPr>
            <w:tcW w:w="580" w:type="dxa"/>
          </w:tcPr>
          <w:p w:rsidR="00F65935" w:rsidRDefault="00B12F92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2429" w:type="dxa"/>
          </w:tcPr>
          <w:p w:rsidR="00F65935" w:rsidRDefault="00F65935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935" w:rsidRDefault="00ED259A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 w:rsidR="00F65935">
              <w:rPr>
                <w:rFonts w:cs="Times New Roman"/>
                <w:color w:val="auto"/>
                <w:szCs w:val="24"/>
              </w:rPr>
              <w:t>в</w:t>
            </w:r>
          </w:p>
        </w:tc>
        <w:tc>
          <w:tcPr>
            <w:tcW w:w="1134" w:type="dxa"/>
          </w:tcPr>
          <w:p w:rsidR="00F65935" w:rsidRDefault="00CD5DCF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12.10.17</w:t>
            </w:r>
          </w:p>
        </w:tc>
        <w:tc>
          <w:tcPr>
            <w:tcW w:w="1296" w:type="dxa"/>
          </w:tcPr>
          <w:p w:rsidR="00F65935" w:rsidRDefault="00F65935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</w:t>
            </w:r>
            <w:r w:rsidR="00A44EDA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030" w:type="dxa"/>
          </w:tcPr>
          <w:p w:rsidR="00F65935" w:rsidRDefault="00CD5DCF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203</w:t>
            </w:r>
          </w:p>
        </w:tc>
        <w:tc>
          <w:tcPr>
            <w:tcW w:w="2209" w:type="dxa"/>
          </w:tcPr>
          <w:p w:rsidR="00F65935" w:rsidRDefault="005B0A90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Белова О.В.</w:t>
            </w:r>
          </w:p>
          <w:p w:rsidR="0043365B" w:rsidRDefault="0043365B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А.Ю.</w:t>
            </w:r>
          </w:p>
        </w:tc>
      </w:tr>
      <w:tr w:rsidR="00F65935" w:rsidTr="00F65935">
        <w:tc>
          <w:tcPr>
            <w:tcW w:w="580" w:type="dxa"/>
          </w:tcPr>
          <w:p w:rsidR="00F65935" w:rsidRDefault="00B12F92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29" w:type="dxa"/>
          </w:tcPr>
          <w:p w:rsidR="00F65935" w:rsidRDefault="00F65935" w:rsidP="00F65935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65935" w:rsidRDefault="00ED259A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2г</w:t>
            </w:r>
          </w:p>
        </w:tc>
        <w:tc>
          <w:tcPr>
            <w:tcW w:w="1134" w:type="dxa"/>
          </w:tcPr>
          <w:p w:rsidR="00F65935" w:rsidRDefault="00CD5DCF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12.10.17</w:t>
            </w:r>
          </w:p>
        </w:tc>
        <w:tc>
          <w:tcPr>
            <w:tcW w:w="1296" w:type="dxa"/>
          </w:tcPr>
          <w:p w:rsidR="00F65935" w:rsidRDefault="00F65935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</w:t>
            </w:r>
            <w:r w:rsidR="00A44EDA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030" w:type="dxa"/>
          </w:tcPr>
          <w:p w:rsidR="00F65935" w:rsidRDefault="00CD5DCF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200</w:t>
            </w:r>
          </w:p>
        </w:tc>
        <w:tc>
          <w:tcPr>
            <w:tcW w:w="2209" w:type="dxa"/>
          </w:tcPr>
          <w:p w:rsidR="00F65935" w:rsidRDefault="005B0A90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Григорьева Н.С.</w:t>
            </w:r>
          </w:p>
          <w:p w:rsidR="0043365B" w:rsidRDefault="0043365B" w:rsidP="00E44C26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Яранова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К.Г.</w:t>
            </w:r>
          </w:p>
        </w:tc>
      </w:tr>
    </w:tbl>
    <w:p w:rsidR="00F65935" w:rsidRDefault="00F65935" w:rsidP="00F65935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Pr="000A0001">
        <w:rPr>
          <w:rFonts w:cs="Times New Roman"/>
          <w:color w:val="auto"/>
          <w:szCs w:val="24"/>
        </w:rPr>
        <w:t>отв</w:t>
      </w:r>
      <w:r w:rsidR="00CD5DCF">
        <w:rPr>
          <w:rFonts w:cs="Times New Roman"/>
          <w:color w:val="auto"/>
          <w:szCs w:val="24"/>
        </w:rPr>
        <w:t>етственным</w:t>
      </w:r>
      <w:proofErr w:type="gramEnd"/>
      <w:r w:rsidR="00CD5DCF">
        <w:rPr>
          <w:rFonts w:cs="Times New Roman"/>
          <w:color w:val="auto"/>
          <w:szCs w:val="24"/>
        </w:rPr>
        <w:t xml:space="preserve"> за проведение ВПР во 2</w:t>
      </w:r>
      <w:r w:rsidRPr="000A0001">
        <w:rPr>
          <w:rFonts w:cs="Times New Roman"/>
          <w:color w:val="auto"/>
          <w:szCs w:val="24"/>
        </w:rPr>
        <w:t xml:space="preserve"> классах</w:t>
      </w:r>
      <w:r>
        <w:rPr>
          <w:rFonts w:cs="Times New Roman"/>
          <w:color w:val="auto"/>
          <w:szCs w:val="24"/>
        </w:rPr>
        <w:t xml:space="preserve"> заместителя директора по УВР Козлову Н.А.</w:t>
      </w:r>
    </w:p>
    <w:p w:rsidR="00F43E94" w:rsidRDefault="00F43E94" w:rsidP="00F43E94">
      <w:pPr>
        <w:pStyle w:val="a5"/>
        <w:tabs>
          <w:tab w:val="left" w:pos="-540"/>
        </w:tabs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П</w:t>
      </w:r>
      <w:r w:rsidRPr="000A0001">
        <w:rPr>
          <w:rFonts w:cs="Times New Roman"/>
          <w:color w:val="auto"/>
          <w:szCs w:val="24"/>
        </w:rPr>
        <w:t xml:space="preserve">ринять участие в проведении Всероссийские проверочные работы (далее – ВПР) </w:t>
      </w:r>
      <w:r w:rsidR="00C47DC7">
        <w:rPr>
          <w:rFonts w:cs="Times New Roman"/>
          <w:color w:val="auto"/>
          <w:szCs w:val="24"/>
        </w:rPr>
        <w:t>в 5</w:t>
      </w:r>
      <w:r>
        <w:rPr>
          <w:rFonts w:cs="Times New Roman"/>
          <w:color w:val="auto"/>
          <w:szCs w:val="24"/>
        </w:rPr>
        <w:t xml:space="preserve"> классах по следующему графику</w:t>
      </w:r>
      <w:r w:rsidRPr="000A0001">
        <w:rPr>
          <w:rFonts w:cs="Times New Roman"/>
          <w:color w:val="auto"/>
          <w:szCs w:val="24"/>
        </w:rPr>
        <w:t>:</w:t>
      </w:r>
    </w:p>
    <w:tbl>
      <w:tblPr>
        <w:tblStyle w:val="a6"/>
        <w:tblW w:w="9529" w:type="dxa"/>
        <w:tblInd w:w="360" w:type="dxa"/>
        <w:tblLook w:val="04A0"/>
      </w:tblPr>
      <w:tblGrid>
        <w:gridCol w:w="580"/>
        <w:gridCol w:w="2429"/>
        <w:gridCol w:w="851"/>
        <w:gridCol w:w="1134"/>
        <w:gridCol w:w="991"/>
        <w:gridCol w:w="1030"/>
        <w:gridCol w:w="2514"/>
      </w:tblGrid>
      <w:tr w:rsidR="00F43E94" w:rsidTr="00E805D7">
        <w:tc>
          <w:tcPr>
            <w:tcW w:w="580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</w:p>
        </w:tc>
        <w:tc>
          <w:tcPr>
            <w:tcW w:w="2429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Дата </w:t>
            </w:r>
          </w:p>
        </w:tc>
        <w:tc>
          <w:tcPr>
            <w:tcW w:w="991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Время </w:t>
            </w:r>
          </w:p>
        </w:tc>
        <w:tc>
          <w:tcPr>
            <w:tcW w:w="1030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2514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Организатор в аудитории</w:t>
            </w:r>
          </w:p>
        </w:tc>
      </w:tr>
      <w:tr w:rsidR="00F43E94" w:rsidTr="00E805D7">
        <w:tc>
          <w:tcPr>
            <w:tcW w:w="580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429" w:type="dxa"/>
          </w:tcPr>
          <w:p w:rsidR="00F43E94" w:rsidRDefault="00F43E94" w:rsidP="00C47DC7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43E94" w:rsidRDefault="00C47DC7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="00F43E94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1134" w:type="dxa"/>
          </w:tcPr>
          <w:p w:rsidR="00F43E94" w:rsidRDefault="0043365B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26.10.17</w:t>
            </w:r>
          </w:p>
        </w:tc>
        <w:tc>
          <w:tcPr>
            <w:tcW w:w="991" w:type="dxa"/>
          </w:tcPr>
          <w:p w:rsidR="00F43E94" w:rsidRDefault="00A44ED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</w:t>
            </w:r>
            <w:r w:rsidR="000A4716">
              <w:rPr>
                <w:rFonts w:cs="Times New Roman"/>
                <w:color w:val="auto"/>
                <w:szCs w:val="24"/>
              </w:rPr>
              <w:t>.5</w:t>
            </w: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030" w:type="dxa"/>
          </w:tcPr>
          <w:p w:rsidR="00F43E94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212</w:t>
            </w:r>
          </w:p>
        </w:tc>
        <w:tc>
          <w:tcPr>
            <w:tcW w:w="2514" w:type="dxa"/>
          </w:tcPr>
          <w:p w:rsidR="000A4716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Назарова В.А.</w:t>
            </w:r>
          </w:p>
          <w:p w:rsidR="00221D2A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Афонина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Ю.В.</w:t>
            </w:r>
          </w:p>
        </w:tc>
      </w:tr>
      <w:tr w:rsidR="00F43E94" w:rsidTr="00E805D7">
        <w:tc>
          <w:tcPr>
            <w:tcW w:w="580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429" w:type="dxa"/>
          </w:tcPr>
          <w:p w:rsidR="00F43E94" w:rsidRDefault="00F43E94" w:rsidP="00C47DC7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43E94" w:rsidRDefault="00C47DC7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="00F43E94">
              <w:rPr>
                <w:rFonts w:cs="Times New Roman"/>
                <w:color w:val="auto"/>
                <w:szCs w:val="24"/>
              </w:rPr>
              <w:t>б</w:t>
            </w:r>
          </w:p>
        </w:tc>
        <w:tc>
          <w:tcPr>
            <w:tcW w:w="1134" w:type="dxa"/>
          </w:tcPr>
          <w:p w:rsidR="00F43E94" w:rsidRDefault="0043365B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26.10.17</w:t>
            </w:r>
          </w:p>
        </w:tc>
        <w:tc>
          <w:tcPr>
            <w:tcW w:w="991" w:type="dxa"/>
          </w:tcPr>
          <w:p w:rsidR="00F43E94" w:rsidRDefault="00A44ED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09.55</w:t>
            </w:r>
          </w:p>
        </w:tc>
        <w:tc>
          <w:tcPr>
            <w:tcW w:w="1030" w:type="dxa"/>
          </w:tcPr>
          <w:p w:rsidR="00F43E94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404</w:t>
            </w:r>
          </w:p>
        </w:tc>
        <w:tc>
          <w:tcPr>
            <w:tcW w:w="2514" w:type="dxa"/>
          </w:tcPr>
          <w:p w:rsidR="000A4716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Павленко Е.В.</w:t>
            </w:r>
          </w:p>
          <w:p w:rsidR="00221D2A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Романова Н.М.</w:t>
            </w:r>
          </w:p>
        </w:tc>
      </w:tr>
      <w:tr w:rsidR="00F43E94" w:rsidTr="00E805D7">
        <w:tc>
          <w:tcPr>
            <w:tcW w:w="580" w:type="dxa"/>
          </w:tcPr>
          <w:p w:rsidR="00F43E94" w:rsidRDefault="00F43E94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2429" w:type="dxa"/>
          </w:tcPr>
          <w:p w:rsidR="00F43E94" w:rsidRDefault="00F43E94" w:rsidP="00C47DC7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43E94" w:rsidRDefault="00C47DC7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="00F43E94">
              <w:rPr>
                <w:rFonts w:cs="Times New Roman"/>
                <w:color w:val="auto"/>
                <w:szCs w:val="24"/>
              </w:rPr>
              <w:t>в</w:t>
            </w:r>
          </w:p>
        </w:tc>
        <w:tc>
          <w:tcPr>
            <w:tcW w:w="1134" w:type="dxa"/>
          </w:tcPr>
          <w:p w:rsidR="00F43E94" w:rsidRDefault="0043365B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26.10.17</w:t>
            </w:r>
          </w:p>
        </w:tc>
        <w:tc>
          <w:tcPr>
            <w:tcW w:w="991" w:type="dxa"/>
          </w:tcPr>
          <w:p w:rsidR="00F43E94" w:rsidRDefault="00A44ED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09.55</w:t>
            </w:r>
          </w:p>
        </w:tc>
        <w:tc>
          <w:tcPr>
            <w:tcW w:w="1030" w:type="dxa"/>
          </w:tcPr>
          <w:p w:rsidR="00F43E94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304</w:t>
            </w:r>
          </w:p>
        </w:tc>
        <w:tc>
          <w:tcPr>
            <w:tcW w:w="2514" w:type="dxa"/>
          </w:tcPr>
          <w:p w:rsidR="000A4716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С.Ю.</w:t>
            </w:r>
          </w:p>
          <w:p w:rsidR="00221D2A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Мухина И.В.</w:t>
            </w:r>
          </w:p>
        </w:tc>
      </w:tr>
      <w:tr w:rsidR="000A4716" w:rsidTr="00E805D7">
        <w:tc>
          <w:tcPr>
            <w:tcW w:w="580" w:type="dxa"/>
          </w:tcPr>
          <w:p w:rsidR="000A4716" w:rsidRDefault="000A4716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29" w:type="dxa"/>
          </w:tcPr>
          <w:p w:rsidR="000A4716" w:rsidRDefault="00681654" w:rsidP="00C47DC7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A4716" w:rsidRDefault="000A4716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="0043365B">
              <w:rPr>
                <w:rFonts w:cs="Times New Roman"/>
                <w:color w:val="auto"/>
                <w:szCs w:val="24"/>
              </w:rPr>
              <w:t>г</w:t>
            </w:r>
          </w:p>
        </w:tc>
        <w:tc>
          <w:tcPr>
            <w:tcW w:w="1134" w:type="dxa"/>
          </w:tcPr>
          <w:p w:rsidR="000A4716" w:rsidRDefault="0043365B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26.10.17</w:t>
            </w:r>
          </w:p>
        </w:tc>
        <w:tc>
          <w:tcPr>
            <w:tcW w:w="991" w:type="dxa"/>
          </w:tcPr>
          <w:p w:rsidR="000A4716" w:rsidRDefault="00A44ED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09.55</w:t>
            </w:r>
          </w:p>
        </w:tc>
        <w:tc>
          <w:tcPr>
            <w:tcW w:w="1030" w:type="dxa"/>
          </w:tcPr>
          <w:p w:rsidR="000A4716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407</w:t>
            </w:r>
          </w:p>
        </w:tc>
        <w:tc>
          <w:tcPr>
            <w:tcW w:w="2514" w:type="dxa"/>
          </w:tcPr>
          <w:p w:rsidR="000A4716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Т.В.</w:t>
            </w:r>
          </w:p>
          <w:p w:rsidR="00221D2A" w:rsidRDefault="00221D2A" w:rsidP="00AF20C2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Погорелова Е.А.</w:t>
            </w:r>
          </w:p>
        </w:tc>
      </w:tr>
    </w:tbl>
    <w:p w:rsidR="00F43E94" w:rsidRDefault="000A4716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43E94">
        <w:rPr>
          <w:rFonts w:cs="Times New Roman"/>
          <w:color w:val="auto"/>
          <w:szCs w:val="24"/>
        </w:rPr>
        <w:t>. </w:t>
      </w:r>
      <w:r w:rsidR="00F43E94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F43E94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F43E94" w:rsidRPr="000A0001">
        <w:rPr>
          <w:rFonts w:cs="Times New Roman"/>
          <w:color w:val="auto"/>
          <w:szCs w:val="24"/>
        </w:rPr>
        <w:t xml:space="preserve"> за проведение ВПР</w:t>
      </w:r>
      <w:r w:rsidR="0031219D">
        <w:rPr>
          <w:rFonts w:cs="Times New Roman"/>
          <w:color w:val="auto"/>
          <w:szCs w:val="24"/>
        </w:rPr>
        <w:t xml:space="preserve"> в 5</w:t>
      </w:r>
      <w:r w:rsidR="00F43E94" w:rsidRPr="000A0001">
        <w:rPr>
          <w:rFonts w:cs="Times New Roman"/>
          <w:color w:val="auto"/>
          <w:szCs w:val="24"/>
        </w:rPr>
        <w:t xml:space="preserve"> классах</w:t>
      </w:r>
      <w:r w:rsidR="00F43E94">
        <w:rPr>
          <w:rFonts w:cs="Times New Roman"/>
          <w:color w:val="auto"/>
          <w:szCs w:val="24"/>
        </w:rPr>
        <w:t xml:space="preserve"> заместите</w:t>
      </w:r>
      <w:r>
        <w:rPr>
          <w:rFonts w:cs="Times New Roman"/>
          <w:color w:val="auto"/>
          <w:szCs w:val="24"/>
        </w:rPr>
        <w:t>ля директора по УВР Алексееву Ю.В.</w:t>
      </w:r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33311E">
        <w:rPr>
          <w:rFonts w:cs="Times New Roman"/>
          <w:color w:val="auto"/>
          <w:szCs w:val="24"/>
        </w:rPr>
        <w:t>.</w:t>
      </w:r>
      <w:r w:rsidR="0033311E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33311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</w:t>
      </w:r>
      <w:r w:rsidR="00377608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 xml:space="preserve">Архипова С.Ю., </w:t>
      </w:r>
      <w:proofErr w:type="spellStart"/>
      <w:r w:rsidR="00377608">
        <w:rPr>
          <w:rFonts w:cs="Times New Roman"/>
          <w:b/>
          <w:color w:val="auto"/>
          <w:szCs w:val="24"/>
        </w:rPr>
        <w:t>Афониной</w:t>
      </w:r>
      <w:proofErr w:type="spellEnd"/>
      <w:r w:rsidR="00377608">
        <w:rPr>
          <w:rFonts w:cs="Times New Roman"/>
          <w:b/>
          <w:color w:val="auto"/>
          <w:szCs w:val="24"/>
        </w:rPr>
        <w:t xml:space="preserve"> Ю.В., Беловой О.В.,</w:t>
      </w:r>
      <w:r w:rsidR="0033311E" w:rsidRPr="00723B34">
        <w:rPr>
          <w:rFonts w:cs="Times New Roman"/>
          <w:b/>
          <w:color w:val="auto"/>
          <w:szCs w:val="24"/>
        </w:rPr>
        <w:t xml:space="preserve"> Григорьевой Н.С</w:t>
      </w:r>
      <w:r w:rsidR="00377608">
        <w:rPr>
          <w:rFonts w:cs="Times New Roman"/>
          <w:b/>
          <w:color w:val="auto"/>
          <w:szCs w:val="24"/>
        </w:rPr>
        <w:t>., Ивановой А.Ю.,</w:t>
      </w:r>
      <w:r w:rsidR="003968CF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 xml:space="preserve">Кузьмина Н.Н., Кудряшова И.Н., </w:t>
      </w:r>
      <w:r w:rsidR="003968CF">
        <w:rPr>
          <w:rFonts w:cs="Times New Roman"/>
          <w:b/>
          <w:color w:val="auto"/>
          <w:szCs w:val="24"/>
        </w:rPr>
        <w:t xml:space="preserve">Михайлова С.Ю., Михайловой Т.В., Мухина И.В., Назарова В.А., </w:t>
      </w:r>
      <w:r w:rsidR="001D5DB8">
        <w:rPr>
          <w:rFonts w:cs="Times New Roman"/>
          <w:b/>
          <w:color w:val="auto"/>
          <w:szCs w:val="24"/>
        </w:rPr>
        <w:t xml:space="preserve">Павленко </w:t>
      </w:r>
      <w:r>
        <w:rPr>
          <w:rFonts w:cs="Times New Roman"/>
          <w:b/>
          <w:color w:val="auto"/>
          <w:szCs w:val="24"/>
        </w:rPr>
        <w:t xml:space="preserve">Е.В., Погорелова Е.А., </w:t>
      </w:r>
      <w:r w:rsidR="0033311E" w:rsidRPr="00723B34">
        <w:rPr>
          <w:rFonts w:cs="Times New Roman"/>
          <w:b/>
          <w:color w:val="auto"/>
          <w:szCs w:val="24"/>
        </w:rPr>
        <w:t xml:space="preserve">Романовой </w:t>
      </w:r>
      <w:r w:rsidR="00723B34" w:rsidRPr="00723B34">
        <w:rPr>
          <w:rFonts w:cs="Times New Roman"/>
          <w:b/>
          <w:color w:val="auto"/>
          <w:szCs w:val="24"/>
        </w:rPr>
        <w:t xml:space="preserve">Н.М., </w:t>
      </w:r>
      <w:proofErr w:type="spellStart"/>
      <w:r w:rsidR="0033311E" w:rsidRPr="00723B34">
        <w:rPr>
          <w:rFonts w:cs="Times New Roman"/>
          <w:b/>
          <w:color w:val="auto"/>
          <w:szCs w:val="24"/>
        </w:rPr>
        <w:t>Ярановой</w:t>
      </w:r>
      <w:proofErr w:type="spellEnd"/>
      <w:r w:rsidR="0033311E" w:rsidRPr="00723B34">
        <w:rPr>
          <w:rFonts w:cs="Times New Roman"/>
          <w:b/>
          <w:color w:val="auto"/>
          <w:szCs w:val="24"/>
        </w:rPr>
        <w:t xml:space="preserve"> К.Г.:</w:t>
      </w:r>
      <w:proofErr w:type="gramEnd"/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5B2318">
        <w:rPr>
          <w:rFonts w:cs="Times New Roman"/>
          <w:color w:val="auto"/>
          <w:szCs w:val="24"/>
        </w:rPr>
        <w:t xml:space="preserve">.1. </w:t>
      </w:r>
      <w:r w:rsidR="0033311E" w:rsidRPr="000A0001">
        <w:rPr>
          <w:rFonts w:cs="Times New Roman"/>
          <w:color w:val="auto"/>
          <w:szCs w:val="24"/>
        </w:rPr>
        <w:t xml:space="preserve">проверить готовность аудитории перед проведением проверочной работы; </w:t>
      </w:r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5</w:t>
      </w:r>
      <w:r w:rsidR="005B2318">
        <w:rPr>
          <w:rFonts w:cs="Times New Roman"/>
          <w:color w:val="auto"/>
          <w:szCs w:val="24"/>
        </w:rPr>
        <w:t xml:space="preserve">.2. </w:t>
      </w:r>
      <w:r w:rsidR="0033311E" w:rsidRPr="000A0001">
        <w:rPr>
          <w:rFonts w:cs="Times New Roman"/>
          <w:color w:val="auto"/>
          <w:szCs w:val="24"/>
        </w:rPr>
        <w:t xml:space="preserve">получить </w:t>
      </w:r>
      <w:r w:rsidR="005B2318">
        <w:rPr>
          <w:rFonts w:cs="Times New Roman"/>
          <w:color w:val="auto"/>
          <w:szCs w:val="24"/>
        </w:rPr>
        <w:t>у ответственного</w:t>
      </w:r>
      <w:r w:rsidR="005B2318" w:rsidRPr="000A0001">
        <w:rPr>
          <w:rFonts w:cs="Times New Roman"/>
          <w:color w:val="auto"/>
          <w:szCs w:val="24"/>
        </w:rPr>
        <w:t xml:space="preserve"> за проведение ВПР</w:t>
      </w:r>
      <w:r w:rsidR="005B2318">
        <w:rPr>
          <w:rFonts w:cs="Times New Roman"/>
          <w:color w:val="auto"/>
          <w:szCs w:val="24"/>
        </w:rPr>
        <w:t xml:space="preserve"> в</w:t>
      </w:r>
      <w:r>
        <w:rPr>
          <w:rFonts w:cs="Times New Roman"/>
          <w:color w:val="auto"/>
          <w:szCs w:val="24"/>
        </w:rPr>
        <w:t>о 2</w:t>
      </w:r>
      <w:r w:rsidR="005B2318" w:rsidRPr="000A0001">
        <w:rPr>
          <w:rFonts w:cs="Times New Roman"/>
          <w:color w:val="auto"/>
          <w:szCs w:val="24"/>
        </w:rPr>
        <w:t xml:space="preserve"> классах</w:t>
      </w:r>
      <w:r w:rsidR="005B2318">
        <w:rPr>
          <w:rFonts w:cs="Times New Roman"/>
          <w:color w:val="auto"/>
          <w:szCs w:val="24"/>
        </w:rPr>
        <w:t xml:space="preserve"> заместителя директора по УВР Козловой Н.А., у ответственного</w:t>
      </w:r>
      <w:r w:rsidR="005B2318" w:rsidRPr="000A0001">
        <w:rPr>
          <w:rFonts w:cs="Times New Roman"/>
          <w:color w:val="auto"/>
          <w:szCs w:val="24"/>
        </w:rPr>
        <w:t xml:space="preserve"> за проведение ВПР</w:t>
      </w:r>
      <w:r>
        <w:rPr>
          <w:rFonts w:cs="Times New Roman"/>
          <w:color w:val="auto"/>
          <w:szCs w:val="24"/>
        </w:rPr>
        <w:t xml:space="preserve"> в 5</w:t>
      </w:r>
      <w:r w:rsidR="005B2318">
        <w:rPr>
          <w:rFonts w:cs="Times New Roman"/>
          <w:color w:val="auto"/>
          <w:szCs w:val="24"/>
        </w:rPr>
        <w:t>-х</w:t>
      </w:r>
      <w:r w:rsidR="005B2318" w:rsidRPr="000A0001">
        <w:rPr>
          <w:rFonts w:cs="Times New Roman"/>
          <w:color w:val="auto"/>
          <w:szCs w:val="24"/>
        </w:rPr>
        <w:t xml:space="preserve"> классах</w:t>
      </w:r>
      <w:r w:rsidR="005B2318">
        <w:rPr>
          <w:rFonts w:cs="Times New Roman"/>
          <w:color w:val="auto"/>
          <w:szCs w:val="24"/>
        </w:rPr>
        <w:t xml:space="preserve"> заместителя директора по УВР Алексеевой Ю.В.</w:t>
      </w:r>
      <w:r w:rsidR="0033311E" w:rsidRPr="000A0001">
        <w:rPr>
          <w:rFonts w:cs="Times New Roman"/>
          <w:color w:val="auto"/>
          <w:szCs w:val="24"/>
        </w:rPr>
        <w:t xml:space="preserve"> материалы для проведения проверочной работы; </w:t>
      </w:r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5B2318">
        <w:rPr>
          <w:rFonts w:cs="Times New Roman"/>
          <w:color w:val="auto"/>
          <w:szCs w:val="24"/>
        </w:rPr>
        <w:t xml:space="preserve">.3. </w:t>
      </w:r>
      <w:r w:rsidR="0033311E" w:rsidRPr="000A0001">
        <w:rPr>
          <w:rFonts w:cs="Times New Roman"/>
          <w:color w:val="auto"/>
          <w:szCs w:val="24"/>
        </w:rPr>
        <w:t>выдать комплекты проверочных работ участникам;</w:t>
      </w:r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5B2318">
        <w:rPr>
          <w:rFonts w:cs="Times New Roman"/>
          <w:color w:val="auto"/>
          <w:szCs w:val="24"/>
        </w:rPr>
        <w:t xml:space="preserve">.4. </w:t>
      </w:r>
      <w:r w:rsidR="0033311E" w:rsidRPr="000A0001">
        <w:rPr>
          <w:rFonts w:cs="Times New Roman"/>
          <w:color w:val="auto"/>
          <w:szCs w:val="24"/>
        </w:rPr>
        <w:t>обеспечить порядок в кабинете во время проведения проверочной работы;</w:t>
      </w:r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5B2318">
        <w:rPr>
          <w:rFonts w:cs="Times New Roman"/>
          <w:color w:val="auto"/>
          <w:szCs w:val="24"/>
        </w:rPr>
        <w:t xml:space="preserve">.5. </w:t>
      </w:r>
      <w:r w:rsidR="0033311E" w:rsidRPr="000A0001">
        <w:rPr>
          <w:rFonts w:cs="Times New Roman"/>
          <w:color w:val="auto"/>
          <w:szCs w:val="24"/>
        </w:rPr>
        <w:t>заполнить бумажный протокол во время проведения проверочной работы;</w:t>
      </w:r>
    </w:p>
    <w:p w:rsidR="0033311E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5B2318">
        <w:rPr>
          <w:rFonts w:cs="Times New Roman"/>
          <w:color w:val="auto"/>
          <w:szCs w:val="24"/>
        </w:rPr>
        <w:t xml:space="preserve">.6. </w:t>
      </w:r>
      <w:r w:rsidR="0033311E"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работы и передать их </w:t>
      </w:r>
      <w:r w:rsidR="005B2318">
        <w:rPr>
          <w:rFonts w:cs="Times New Roman"/>
          <w:color w:val="auto"/>
          <w:szCs w:val="24"/>
        </w:rPr>
        <w:t>заместителям директора по УВР Алексеевой Ю.В., Козловой Н.А.</w:t>
      </w:r>
    </w:p>
    <w:p w:rsidR="00E44C26" w:rsidRPr="00E44C26" w:rsidRDefault="00E44C26" w:rsidP="00612D08">
      <w:pPr>
        <w:rPr>
          <w:sz w:val="2"/>
          <w:szCs w:val="2"/>
        </w:rPr>
      </w:pPr>
    </w:p>
    <w:p w:rsidR="00AA7648" w:rsidRPr="000A0001" w:rsidRDefault="00612D08" w:rsidP="00612D08">
      <w:pPr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 </w:t>
      </w:r>
      <w:r w:rsidR="00433AC2">
        <w:rPr>
          <w:rFonts w:cs="Times New Roman"/>
          <w:color w:val="auto"/>
          <w:szCs w:val="24"/>
        </w:rPr>
        <w:t xml:space="preserve">Ответственным за проведения ВПР заместителям директора по УВР </w:t>
      </w:r>
      <w:r w:rsidR="00433AC2" w:rsidRPr="00430E39">
        <w:rPr>
          <w:rFonts w:cs="Times New Roman"/>
          <w:b/>
          <w:color w:val="auto"/>
          <w:szCs w:val="24"/>
        </w:rPr>
        <w:t>Алексеевой Ю.В.</w:t>
      </w:r>
      <w:r w:rsidR="00433AC2">
        <w:rPr>
          <w:rFonts w:cs="Times New Roman"/>
          <w:color w:val="auto"/>
          <w:szCs w:val="24"/>
        </w:rPr>
        <w:t xml:space="preserve">, </w:t>
      </w:r>
      <w:r w:rsidR="00433AC2" w:rsidRPr="00430E39">
        <w:rPr>
          <w:rFonts w:cs="Times New Roman"/>
          <w:b/>
          <w:color w:val="auto"/>
          <w:szCs w:val="24"/>
        </w:rPr>
        <w:t>Козловой Н.А.</w:t>
      </w:r>
      <w:r w:rsidR="00AA7648" w:rsidRPr="00430E39">
        <w:rPr>
          <w:rFonts w:cs="Times New Roman"/>
          <w:color w:val="auto"/>
          <w:szCs w:val="24"/>
        </w:rPr>
        <w:t>:</w:t>
      </w:r>
    </w:p>
    <w:p w:rsidR="00027DDC" w:rsidRPr="00F23A7A" w:rsidRDefault="00612D08" w:rsidP="00612D08">
      <w:pPr>
        <w:pStyle w:val="a5"/>
        <w:widowControl w:val="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23A7A">
        <w:rPr>
          <w:rFonts w:cs="Times New Roman"/>
          <w:color w:val="auto"/>
          <w:szCs w:val="24"/>
        </w:rPr>
        <w:t>.1.</w:t>
      </w:r>
      <w:r w:rsidR="0050009E" w:rsidRPr="00F23A7A">
        <w:rPr>
          <w:rFonts w:cs="Times New Roman"/>
          <w:color w:val="auto"/>
          <w:szCs w:val="24"/>
        </w:rPr>
        <w:t> </w:t>
      </w:r>
      <w:r w:rsidR="00D363B6" w:rsidRPr="00F23A7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F23A7A">
        <w:rPr>
          <w:rFonts w:cs="Times New Roman"/>
          <w:color w:val="auto"/>
          <w:szCs w:val="24"/>
        </w:rPr>
        <w:t>.</w:t>
      </w:r>
      <w:r w:rsidR="00027DDC" w:rsidRPr="00F23A7A">
        <w:rPr>
          <w:rFonts w:cs="Times New Roman"/>
          <w:color w:val="auto"/>
          <w:szCs w:val="24"/>
        </w:rPr>
        <w:t xml:space="preserve"> </w:t>
      </w:r>
    </w:p>
    <w:p w:rsidR="00AA7648" w:rsidRPr="00F23A7A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23A7A">
        <w:rPr>
          <w:rFonts w:cs="Times New Roman"/>
          <w:color w:val="auto"/>
          <w:szCs w:val="24"/>
        </w:rPr>
        <w:t>.2.</w:t>
      </w:r>
      <w:r w:rsidR="0050009E" w:rsidRPr="00F23A7A">
        <w:rPr>
          <w:rFonts w:cs="Times New Roman"/>
          <w:color w:val="auto"/>
          <w:szCs w:val="24"/>
        </w:rPr>
        <w:t> </w:t>
      </w:r>
      <w:r w:rsidR="00027DDC" w:rsidRPr="00F23A7A">
        <w:rPr>
          <w:rFonts w:cs="Times New Roman"/>
          <w:color w:val="auto"/>
          <w:szCs w:val="24"/>
        </w:rPr>
        <w:t xml:space="preserve">Скачать </w:t>
      </w:r>
      <w:r w:rsidR="0050009E" w:rsidRPr="00F23A7A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F23A7A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F23A7A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23A7A">
        <w:rPr>
          <w:rFonts w:cs="Times New Roman"/>
          <w:color w:val="auto"/>
          <w:szCs w:val="24"/>
        </w:rPr>
        <w:t xml:space="preserve">.3. 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23A7A">
        <w:rPr>
          <w:rFonts w:cs="Times New Roman"/>
          <w:color w:val="auto"/>
          <w:szCs w:val="24"/>
        </w:rPr>
        <w:t>.4.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BA3B21" w:rsidRPr="000A0001" w:rsidRDefault="00612D08" w:rsidP="00612D08">
      <w:pPr>
        <w:widowControl w:val="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F23A7A">
        <w:rPr>
          <w:rFonts w:cs="Times New Roman"/>
          <w:color w:val="auto"/>
          <w:szCs w:val="24"/>
        </w:rPr>
        <w:t>.5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6.6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6.7</w:t>
      </w:r>
      <w:r w:rsidR="00F23A7A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957D0A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6.8</w:t>
      </w:r>
      <w:r w:rsidR="00F23A7A">
        <w:rPr>
          <w:rFonts w:cs="Times New Roman"/>
          <w:color w:val="auto"/>
          <w:szCs w:val="24"/>
        </w:rPr>
        <w:t xml:space="preserve">. </w:t>
      </w:r>
      <w:r w:rsidR="00957D0A" w:rsidRPr="000A0001">
        <w:rPr>
          <w:rFonts w:cs="Times New Roman"/>
          <w:color w:val="auto"/>
          <w:szCs w:val="24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0A0001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6.9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 xml:space="preserve">участников с помощью критериев в течение </w:t>
      </w:r>
      <w:r w:rsidR="0025409B" w:rsidRPr="000A0001">
        <w:rPr>
          <w:rFonts w:cs="Times New Roman"/>
          <w:color w:val="auto"/>
          <w:szCs w:val="24"/>
        </w:rPr>
        <w:t>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BA3B21" w:rsidRPr="000A0001" w:rsidRDefault="00612D08" w:rsidP="00612D08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6.10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 xml:space="preserve">аполнить </w:t>
      </w:r>
      <w:r w:rsidR="0025409B" w:rsidRPr="000A0001">
        <w:rPr>
          <w:rFonts w:cs="Times New Roman"/>
          <w:color w:val="auto"/>
          <w:szCs w:val="24"/>
        </w:rPr>
        <w:t>в течение 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BA3B21" w:rsidRDefault="00612D08" w:rsidP="00612D08">
      <w:pPr>
        <w:widowControl w:val="0"/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6.11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0A0001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0A0001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времени.</w:t>
      </w:r>
    </w:p>
    <w:p w:rsidR="006344EF" w:rsidRPr="000A0001" w:rsidRDefault="00612D08" w:rsidP="00612D08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6.12</w:t>
      </w:r>
      <w:r w:rsidR="00A417F2">
        <w:rPr>
          <w:rFonts w:cs="Times New Roman"/>
          <w:color w:val="auto"/>
          <w:szCs w:val="24"/>
        </w:rPr>
        <w:t>. </w:t>
      </w:r>
      <w:r w:rsidR="006344EF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2017</w:t>
      </w:r>
      <w:r w:rsidR="006344EF" w:rsidRPr="000A0001">
        <w:rPr>
          <w:rFonts w:cs="Times New Roman"/>
          <w:color w:val="auto"/>
          <w:szCs w:val="24"/>
        </w:rPr>
        <w:t>.</w:t>
      </w:r>
    </w:p>
    <w:p w:rsidR="00C028D7" w:rsidRDefault="004A3544" w:rsidP="00612D08">
      <w:pPr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6344EF" w:rsidRPr="000A0001">
        <w:rPr>
          <w:rFonts w:cs="Times New Roman"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r w:rsidR="00B7035C">
        <w:rPr>
          <w:rFonts w:cs="Times New Roman"/>
          <w:color w:val="auto"/>
          <w:szCs w:val="24"/>
        </w:rPr>
        <w:t>коридорах и рекреациях</w:t>
      </w:r>
      <w:r w:rsidR="00DF6361">
        <w:rPr>
          <w:rFonts w:cs="Times New Roman"/>
          <w:color w:val="auto"/>
          <w:szCs w:val="24"/>
        </w:rPr>
        <w:t xml:space="preserve"> во время проведения ВПР</w:t>
      </w:r>
      <w:r w:rsidR="00B7035C">
        <w:rPr>
          <w:rFonts w:cs="Times New Roman"/>
          <w:color w:val="auto"/>
          <w:szCs w:val="24"/>
        </w:rPr>
        <w:t>, в соответствии с графиком:</w:t>
      </w:r>
    </w:p>
    <w:tbl>
      <w:tblPr>
        <w:tblStyle w:val="a6"/>
        <w:tblW w:w="0" w:type="auto"/>
        <w:tblLook w:val="04A0"/>
      </w:tblPr>
      <w:tblGrid>
        <w:gridCol w:w="675"/>
        <w:gridCol w:w="2694"/>
        <w:gridCol w:w="1701"/>
        <w:gridCol w:w="1276"/>
        <w:gridCol w:w="3118"/>
      </w:tblGrid>
      <w:tr w:rsidR="00B7035C" w:rsidTr="00B7035C">
        <w:tc>
          <w:tcPr>
            <w:tcW w:w="675" w:type="dxa"/>
          </w:tcPr>
          <w:p w:rsidR="00B7035C" w:rsidRDefault="00B7035C" w:rsidP="00612D0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</w:p>
        </w:tc>
        <w:tc>
          <w:tcPr>
            <w:tcW w:w="2694" w:type="dxa"/>
          </w:tcPr>
          <w:p w:rsidR="00B7035C" w:rsidRDefault="00B7035C" w:rsidP="002441D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1701" w:type="dxa"/>
          </w:tcPr>
          <w:p w:rsidR="00B7035C" w:rsidRDefault="00B7035C" w:rsidP="002441D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B7035C" w:rsidRDefault="00B7035C" w:rsidP="002441D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этаж</w:t>
            </w:r>
          </w:p>
        </w:tc>
        <w:tc>
          <w:tcPr>
            <w:tcW w:w="3118" w:type="dxa"/>
          </w:tcPr>
          <w:p w:rsidR="00B7035C" w:rsidRDefault="00B7035C" w:rsidP="002441D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ФИО дежурного</w:t>
            </w:r>
          </w:p>
        </w:tc>
      </w:tr>
      <w:tr w:rsidR="004D5E50" w:rsidTr="00B7035C">
        <w:tc>
          <w:tcPr>
            <w:tcW w:w="675" w:type="dxa"/>
            <w:vMerge w:val="restart"/>
          </w:tcPr>
          <w:p w:rsidR="004D5E50" w:rsidRDefault="004D5E50" w:rsidP="002264A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4D5E50" w:rsidRDefault="00612D08" w:rsidP="002264A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12.10.2017</w:t>
            </w:r>
          </w:p>
        </w:tc>
        <w:tc>
          <w:tcPr>
            <w:tcW w:w="1701" w:type="dxa"/>
            <w:vMerge w:val="restart"/>
          </w:tcPr>
          <w:p w:rsidR="004D5E50" w:rsidRDefault="004A3544" w:rsidP="002264A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4D5E50" w:rsidRDefault="004D5E50" w:rsidP="00B7035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</w:tc>
        <w:tc>
          <w:tcPr>
            <w:tcW w:w="3118" w:type="dxa"/>
          </w:tcPr>
          <w:p w:rsidR="004D5E50" w:rsidRDefault="004A3544" w:rsidP="00B7035C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Моложин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В.И.</w:t>
            </w:r>
          </w:p>
        </w:tc>
      </w:tr>
      <w:tr w:rsidR="004D5E50" w:rsidTr="00B7035C">
        <w:tc>
          <w:tcPr>
            <w:tcW w:w="675" w:type="dxa"/>
            <w:vMerge/>
          </w:tcPr>
          <w:p w:rsidR="004D5E50" w:rsidRDefault="004D5E50" w:rsidP="002264A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vMerge/>
          </w:tcPr>
          <w:p w:rsidR="004D5E50" w:rsidRDefault="004D5E50" w:rsidP="002264A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Merge/>
          </w:tcPr>
          <w:p w:rsidR="004D5E50" w:rsidRDefault="004D5E50" w:rsidP="002264A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4D5E50" w:rsidRDefault="004D5E50" w:rsidP="00B7035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3118" w:type="dxa"/>
          </w:tcPr>
          <w:p w:rsidR="004D5E50" w:rsidRDefault="004A3544" w:rsidP="00B7035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Назарова В.А.</w:t>
            </w:r>
          </w:p>
        </w:tc>
      </w:tr>
      <w:tr w:rsidR="004A3544" w:rsidTr="00B7035C">
        <w:tc>
          <w:tcPr>
            <w:tcW w:w="675" w:type="dxa"/>
            <w:vMerge w:val="restart"/>
          </w:tcPr>
          <w:p w:rsidR="004A3544" w:rsidRDefault="004A3544" w:rsidP="00AF20C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4A3544" w:rsidRDefault="004A3544" w:rsidP="00AF20C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26.10.2016</w:t>
            </w:r>
          </w:p>
        </w:tc>
        <w:tc>
          <w:tcPr>
            <w:tcW w:w="1701" w:type="dxa"/>
            <w:vMerge w:val="restart"/>
          </w:tcPr>
          <w:p w:rsidR="004A3544" w:rsidRDefault="004A3544" w:rsidP="00AF20C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4A3544" w:rsidRDefault="004A3544" w:rsidP="00D45D1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3118" w:type="dxa"/>
          </w:tcPr>
          <w:p w:rsidR="004A3544" w:rsidRPr="006B696F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А.Ю.</w:t>
            </w:r>
          </w:p>
        </w:tc>
      </w:tr>
      <w:tr w:rsidR="004A3544" w:rsidTr="00B7035C">
        <w:tc>
          <w:tcPr>
            <w:tcW w:w="675" w:type="dxa"/>
            <w:vMerge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vMerge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Merge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4A3544" w:rsidRDefault="004A3544" w:rsidP="00D45D1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3118" w:type="dxa"/>
          </w:tcPr>
          <w:p w:rsidR="004A3544" w:rsidRPr="006B696F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Г.Н.</w:t>
            </w:r>
          </w:p>
        </w:tc>
      </w:tr>
      <w:tr w:rsidR="004A3544" w:rsidTr="00B7035C">
        <w:tc>
          <w:tcPr>
            <w:tcW w:w="675" w:type="dxa"/>
            <w:vMerge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vMerge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Merge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4A3544" w:rsidRDefault="004A354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этаж</w:t>
            </w:r>
          </w:p>
        </w:tc>
        <w:tc>
          <w:tcPr>
            <w:tcW w:w="3118" w:type="dxa"/>
          </w:tcPr>
          <w:p w:rsidR="004A3544" w:rsidRPr="006B696F" w:rsidRDefault="00AC1654" w:rsidP="00AF20C2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Македонова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В.В.</w:t>
            </w:r>
          </w:p>
        </w:tc>
      </w:tr>
    </w:tbl>
    <w:p w:rsidR="00B7035C" w:rsidRDefault="00AC1654" w:rsidP="00AF20C2">
      <w:pPr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AF20C2">
        <w:rPr>
          <w:rFonts w:cs="Times New Roman"/>
          <w:color w:val="auto"/>
          <w:szCs w:val="24"/>
        </w:rPr>
        <w:t>. Контроль за исполнение настоящего приказа оставляю за собой.</w:t>
      </w:r>
    </w:p>
    <w:p w:rsidR="00AF20C2" w:rsidRPr="00681654" w:rsidRDefault="00AF20C2" w:rsidP="00AF20C2">
      <w:pPr>
        <w:ind w:firstLine="14"/>
        <w:rPr>
          <w:rFonts w:cs="Times New Roman"/>
          <w:color w:val="auto"/>
          <w:szCs w:val="24"/>
        </w:rPr>
      </w:pPr>
    </w:p>
    <w:p w:rsidR="00655368" w:rsidRPr="00681654" w:rsidRDefault="00655368" w:rsidP="00AF20C2">
      <w:pPr>
        <w:ind w:firstLine="14"/>
        <w:rPr>
          <w:rFonts w:cs="Times New Roman"/>
          <w:color w:val="auto"/>
          <w:szCs w:val="24"/>
        </w:rPr>
      </w:pPr>
    </w:p>
    <w:p w:rsidR="00655368" w:rsidRPr="00681654" w:rsidRDefault="00655368" w:rsidP="00AF20C2">
      <w:pPr>
        <w:ind w:firstLine="14"/>
        <w:rPr>
          <w:rFonts w:cs="Times New Roman"/>
          <w:color w:val="auto"/>
          <w:szCs w:val="24"/>
        </w:rPr>
      </w:pPr>
    </w:p>
    <w:p w:rsidR="00AF20C2" w:rsidRDefault="00AF20C2" w:rsidP="00AF20C2">
      <w:pPr>
        <w:ind w:firstLine="14"/>
        <w:rPr>
          <w:rFonts w:cs="Times New Roman"/>
          <w:color w:val="auto"/>
          <w:szCs w:val="24"/>
        </w:rPr>
      </w:pPr>
    </w:p>
    <w:p w:rsidR="00AF20C2" w:rsidRDefault="00AF20C2" w:rsidP="00AF20C2">
      <w:pPr>
        <w:ind w:firstLine="14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школы:                                                                     Н.А. Чернова</w:t>
      </w:r>
    </w:p>
    <w:p w:rsidR="00611276" w:rsidRDefault="00611276" w:rsidP="00ED319D">
      <w:pPr>
        <w:ind w:firstLine="14"/>
        <w:jc w:val="left"/>
        <w:rPr>
          <w:rFonts w:cs="Times New Roman"/>
          <w:color w:val="auto"/>
          <w:szCs w:val="24"/>
        </w:rPr>
      </w:pPr>
    </w:p>
    <w:p w:rsidR="00611276" w:rsidRDefault="00611276" w:rsidP="00ED319D">
      <w:pPr>
        <w:ind w:firstLine="14"/>
        <w:jc w:val="left"/>
        <w:rPr>
          <w:rFonts w:cs="Times New Roman"/>
          <w:color w:val="auto"/>
          <w:szCs w:val="24"/>
        </w:rPr>
      </w:pPr>
    </w:p>
    <w:p w:rsidR="00AF20C2" w:rsidRDefault="00ED319D" w:rsidP="00ED319D">
      <w:pPr>
        <w:ind w:firstLine="14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</w:t>
      </w:r>
      <w:proofErr w:type="gramEnd"/>
      <w:r>
        <w:rPr>
          <w:rFonts w:cs="Times New Roman"/>
          <w:color w:val="auto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282"/>
        <w:gridCol w:w="3282"/>
        <w:gridCol w:w="3283"/>
      </w:tblGrid>
      <w:tr w:rsidR="00AF20C2" w:rsidTr="00AF20C2"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ФИО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Подпись</w:t>
            </w:r>
          </w:p>
        </w:tc>
      </w:tr>
      <w:tr w:rsidR="00AF20C2" w:rsidTr="00AF20C2">
        <w:tc>
          <w:tcPr>
            <w:tcW w:w="3282" w:type="dxa"/>
          </w:tcPr>
          <w:p w:rsidR="00AF20C2" w:rsidRPr="00611276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Алексеева Ю.В.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027B1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Архипова С.Ю.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 w:rsidRPr="00611276">
              <w:rPr>
                <w:rFonts w:cs="Times New Roman"/>
                <w:color w:val="auto"/>
                <w:szCs w:val="24"/>
              </w:rPr>
              <w:t>Афониной</w:t>
            </w:r>
            <w:proofErr w:type="spellEnd"/>
            <w:r w:rsidRPr="00611276">
              <w:rPr>
                <w:rFonts w:cs="Times New Roman"/>
                <w:color w:val="auto"/>
                <w:szCs w:val="24"/>
              </w:rPr>
              <w:t xml:space="preserve"> Ю.В.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Беловой О.В.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Григорьевой Н.С.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Ивановой А.Ю.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Козлова Н.А.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6D087F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Кудряшова И.А.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655368" w:rsidTr="00AF20C2">
        <w:tc>
          <w:tcPr>
            <w:tcW w:w="3282" w:type="dxa"/>
          </w:tcPr>
          <w:p w:rsidR="00655368" w:rsidRPr="00611276" w:rsidRDefault="00655368" w:rsidP="00655368">
            <w:pPr>
              <w:pStyle w:val="a5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Кузьмина Н.Н.</w:t>
            </w:r>
          </w:p>
        </w:tc>
        <w:tc>
          <w:tcPr>
            <w:tcW w:w="3282" w:type="dxa"/>
          </w:tcPr>
          <w:p w:rsidR="00655368" w:rsidRDefault="00655368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655368" w:rsidRDefault="00655368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Македонова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В.В.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Михайлова Г.Н.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С.Ю.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 xml:space="preserve">Михайлова Т.В. 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 w:rsidRPr="00611276">
              <w:rPr>
                <w:rFonts w:cs="Times New Roman"/>
                <w:color w:val="auto"/>
                <w:szCs w:val="24"/>
              </w:rPr>
              <w:t>Моложиной</w:t>
            </w:r>
            <w:proofErr w:type="spellEnd"/>
            <w:r w:rsidRPr="00611276">
              <w:rPr>
                <w:rFonts w:cs="Times New Roman"/>
                <w:color w:val="auto"/>
                <w:szCs w:val="24"/>
              </w:rPr>
              <w:t xml:space="preserve"> В.И.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30D96" w:rsidTr="00AF20C2">
        <w:tc>
          <w:tcPr>
            <w:tcW w:w="3282" w:type="dxa"/>
          </w:tcPr>
          <w:p w:rsidR="00730D96" w:rsidRPr="0061127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Мухина И.В.</w:t>
            </w:r>
          </w:p>
        </w:tc>
        <w:tc>
          <w:tcPr>
            <w:tcW w:w="3282" w:type="dxa"/>
          </w:tcPr>
          <w:p w:rsidR="00730D9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30D9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F20C2" w:rsidTr="00AF20C2">
        <w:tc>
          <w:tcPr>
            <w:tcW w:w="3282" w:type="dxa"/>
          </w:tcPr>
          <w:p w:rsidR="00AF20C2" w:rsidRPr="00611276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Назарова В.А.</w:t>
            </w:r>
          </w:p>
        </w:tc>
        <w:tc>
          <w:tcPr>
            <w:tcW w:w="3282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AF20C2" w:rsidRDefault="00AF20C2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Павленко Е.В.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30D96" w:rsidTr="00AF20C2">
        <w:tc>
          <w:tcPr>
            <w:tcW w:w="3282" w:type="dxa"/>
          </w:tcPr>
          <w:p w:rsidR="00730D9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Погорелова Е.А.</w:t>
            </w:r>
          </w:p>
        </w:tc>
        <w:tc>
          <w:tcPr>
            <w:tcW w:w="3282" w:type="dxa"/>
          </w:tcPr>
          <w:p w:rsidR="00730D9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30D96" w:rsidRDefault="00730D96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724294" w:rsidTr="00AF20C2">
        <w:tc>
          <w:tcPr>
            <w:tcW w:w="3282" w:type="dxa"/>
          </w:tcPr>
          <w:p w:rsidR="00724294" w:rsidRPr="00611276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1276">
              <w:rPr>
                <w:rFonts w:cs="Times New Roman"/>
                <w:color w:val="auto"/>
                <w:szCs w:val="24"/>
              </w:rPr>
              <w:t>Романовой Н.М.</w:t>
            </w:r>
          </w:p>
        </w:tc>
        <w:tc>
          <w:tcPr>
            <w:tcW w:w="3282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724294" w:rsidRDefault="00724294" w:rsidP="00AF20C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D319D" w:rsidTr="00AF20C2">
        <w:tc>
          <w:tcPr>
            <w:tcW w:w="3282" w:type="dxa"/>
          </w:tcPr>
          <w:p w:rsidR="00ED319D" w:rsidRPr="00611276" w:rsidRDefault="00ED319D" w:rsidP="00ED319D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611276">
              <w:rPr>
                <w:rFonts w:cs="Times New Roman"/>
                <w:color w:val="auto"/>
                <w:szCs w:val="24"/>
              </w:rPr>
              <w:t>Ярановой</w:t>
            </w:r>
            <w:proofErr w:type="spellEnd"/>
            <w:r w:rsidRPr="00611276">
              <w:rPr>
                <w:rFonts w:cs="Times New Roman"/>
                <w:color w:val="auto"/>
                <w:szCs w:val="24"/>
              </w:rPr>
              <w:t xml:space="preserve"> К.Г.</w:t>
            </w:r>
          </w:p>
        </w:tc>
        <w:tc>
          <w:tcPr>
            <w:tcW w:w="3282" w:type="dxa"/>
          </w:tcPr>
          <w:p w:rsidR="00ED319D" w:rsidRDefault="00ED319D" w:rsidP="00ED319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3" w:type="dxa"/>
          </w:tcPr>
          <w:p w:rsidR="00ED319D" w:rsidRDefault="00ED319D" w:rsidP="00ED319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</w:tbl>
    <w:p w:rsidR="00C028D7" w:rsidRPr="000A0001" w:rsidRDefault="00C028D7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sectPr w:rsidR="00C028D7" w:rsidRPr="000A0001" w:rsidSect="00822953">
      <w:pgSz w:w="11900" w:h="16840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B16"/>
    <w:rsid w:val="00027DDC"/>
    <w:rsid w:val="000361E4"/>
    <w:rsid w:val="0004599C"/>
    <w:rsid w:val="000646C4"/>
    <w:rsid w:val="000A0001"/>
    <w:rsid w:val="000A4716"/>
    <w:rsid w:val="000E15B9"/>
    <w:rsid w:val="000F5608"/>
    <w:rsid w:val="00150E3E"/>
    <w:rsid w:val="001669E0"/>
    <w:rsid w:val="001B55B6"/>
    <w:rsid w:val="001B63C7"/>
    <w:rsid w:val="001D0365"/>
    <w:rsid w:val="001D1639"/>
    <w:rsid w:val="001D5DB8"/>
    <w:rsid w:val="00203702"/>
    <w:rsid w:val="00221D2A"/>
    <w:rsid w:val="002264AB"/>
    <w:rsid w:val="002441D6"/>
    <w:rsid w:val="0024579F"/>
    <w:rsid w:val="0025409B"/>
    <w:rsid w:val="00284757"/>
    <w:rsid w:val="002A2BCF"/>
    <w:rsid w:val="002A7217"/>
    <w:rsid w:val="002A7279"/>
    <w:rsid w:val="002C6927"/>
    <w:rsid w:val="002D7B5B"/>
    <w:rsid w:val="0031219D"/>
    <w:rsid w:val="0033311E"/>
    <w:rsid w:val="00343790"/>
    <w:rsid w:val="0036316A"/>
    <w:rsid w:val="00377608"/>
    <w:rsid w:val="00393709"/>
    <w:rsid w:val="003968CF"/>
    <w:rsid w:val="003A02AA"/>
    <w:rsid w:val="003C55F9"/>
    <w:rsid w:val="004152DC"/>
    <w:rsid w:val="00424594"/>
    <w:rsid w:val="00430E39"/>
    <w:rsid w:val="0043365B"/>
    <w:rsid w:val="00433AC2"/>
    <w:rsid w:val="004414CD"/>
    <w:rsid w:val="00465C76"/>
    <w:rsid w:val="004A1B15"/>
    <w:rsid w:val="004A2B47"/>
    <w:rsid w:val="004A3544"/>
    <w:rsid w:val="004A477E"/>
    <w:rsid w:val="004D5E50"/>
    <w:rsid w:val="0050009E"/>
    <w:rsid w:val="00503F71"/>
    <w:rsid w:val="005714DE"/>
    <w:rsid w:val="00582794"/>
    <w:rsid w:val="005B0A90"/>
    <w:rsid w:val="005B2318"/>
    <w:rsid w:val="005D0BE0"/>
    <w:rsid w:val="0060181C"/>
    <w:rsid w:val="00611276"/>
    <w:rsid w:val="00612D08"/>
    <w:rsid w:val="006204B6"/>
    <w:rsid w:val="00625971"/>
    <w:rsid w:val="006344EF"/>
    <w:rsid w:val="00644D12"/>
    <w:rsid w:val="00651DA9"/>
    <w:rsid w:val="00655368"/>
    <w:rsid w:val="0067153A"/>
    <w:rsid w:val="00681654"/>
    <w:rsid w:val="006B696F"/>
    <w:rsid w:val="006D087F"/>
    <w:rsid w:val="006D4D52"/>
    <w:rsid w:val="00702CD8"/>
    <w:rsid w:val="00707934"/>
    <w:rsid w:val="00723B34"/>
    <w:rsid w:val="00724294"/>
    <w:rsid w:val="00730D96"/>
    <w:rsid w:val="00732C5F"/>
    <w:rsid w:val="007E7A2B"/>
    <w:rsid w:val="008107FA"/>
    <w:rsid w:val="00822953"/>
    <w:rsid w:val="00832C31"/>
    <w:rsid w:val="00834A84"/>
    <w:rsid w:val="0085347F"/>
    <w:rsid w:val="00860971"/>
    <w:rsid w:val="00897F10"/>
    <w:rsid w:val="00920BAC"/>
    <w:rsid w:val="00941071"/>
    <w:rsid w:val="00945C96"/>
    <w:rsid w:val="00957D0A"/>
    <w:rsid w:val="009C354F"/>
    <w:rsid w:val="009D46DA"/>
    <w:rsid w:val="00A03574"/>
    <w:rsid w:val="00A27AE0"/>
    <w:rsid w:val="00A417F2"/>
    <w:rsid w:val="00A44EDA"/>
    <w:rsid w:val="00A47B19"/>
    <w:rsid w:val="00A50E24"/>
    <w:rsid w:val="00A55669"/>
    <w:rsid w:val="00A87736"/>
    <w:rsid w:val="00AA7648"/>
    <w:rsid w:val="00AC1654"/>
    <w:rsid w:val="00AF20C2"/>
    <w:rsid w:val="00AF66CC"/>
    <w:rsid w:val="00B07B9C"/>
    <w:rsid w:val="00B12F92"/>
    <w:rsid w:val="00B311A6"/>
    <w:rsid w:val="00B7035C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47DC7"/>
    <w:rsid w:val="00CC37A5"/>
    <w:rsid w:val="00CD44A0"/>
    <w:rsid w:val="00CD5DCF"/>
    <w:rsid w:val="00D16AAF"/>
    <w:rsid w:val="00D2047B"/>
    <w:rsid w:val="00D2381B"/>
    <w:rsid w:val="00D24936"/>
    <w:rsid w:val="00D26D20"/>
    <w:rsid w:val="00D363B6"/>
    <w:rsid w:val="00D46A9B"/>
    <w:rsid w:val="00DB3A46"/>
    <w:rsid w:val="00DB5668"/>
    <w:rsid w:val="00DF6361"/>
    <w:rsid w:val="00E076CB"/>
    <w:rsid w:val="00E440B8"/>
    <w:rsid w:val="00E44C26"/>
    <w:rsid w:val="00E539E3"/>
    <w:rsid w:val="00E805D7"/>
    <w:rsid w:val="00EA15FF"/>
    <w:rsid w:val="00ED259A"/>
    <w:rsid w:val="00ED319D"/>
    <w:rsid w:val="00EE392E"/>
    <w:rsid w:val="00EE5A19"/>
    <w:rsid w:val="00F07355"/>
    <w:rsid w:val="00F23A7A"/>
    <w:rsid w:val="00F343D3"/>
    <w:rsid w:val="00F43E94"/>
    <w:rsid w:val="00F459A1"/>
    <w:rsid w:val="00F65935"/>
    <w:rsid w:val="00F71167"/>
    <w:rsid w:val="00F85667"/>
    <w:rsid w:val="00FB17F4"/>
    <w:rsid w:val="00FD1EBD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1B5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42</cp:revision>
  <dcterms:created xsi:type="dcterms:W3CDTF">2017-04-09T21:37:00Z</dcterms:created>
  <dcterms:modified xsi:type="dcterms:W3CDTF">2017-09-25T12:07:00Z</dcterms:modified>
</cp:coreProperties>
</file>